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EAE3" w14:textId="0E357601" w:rsidR="00FE3F43" w:rsidRDefault="00FE3F43" w:rsidP="009B6324">
      <w:pPr>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r w:rsidRPr="00B34BA1">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t>PRINCIPAIS SERVIÇOS OFERECIDOS PELA ÁGUAS ANDRADINA</w:t>
      </w:r>
    </w:p>
    <w:p w14:paraId="1CF02070" w14:textId="77777777" w:rsidR="00D44070" w:rsidRDefault="00D44070" w:rsidP="00442EC0">
      <w:pP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12E687C7" w14:textId="77777777" w:rsidR="00D44070" w:rsidRPr="00E802E0" w:rsidRDefault="00D44070" w:rsidP="00D44070">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VIABILIDADE DE LIGAÇÃO DE ÁGUA  E ESGOTO</w:t>
      </w:r>
    </w:p>
    <w:p w14:paraId="30F38C46" w14:textId="77777777" w:rsidR="00D44070" w:rsidRPr="00E802E0" w:rsidRDefault="00D44070" w:rsidP="00D44070">
      <w:pPr>
        <w:spacing w:line="276" w:lineRule="auto"/>
        <w:jc w:val="both"/>
        <w:rPr>
          <w:rFonts w:ascii="Montserrat" w:hAnsi="Montserrat"/>
          <w:sz w:val="22"/>
          <w:szCs w:val="22"/>
        </w:rPr>
      </w:pPr>
    </w:p>
    <w:p w14:paraId="0A592F00" w14:textId="77777777" w:rsidR="00D44070" w:rsidRDefault="00D44070" w:rsidP="00D44070">
      <w:pPr>
        <w:spacing w:line="276" w:lineRule="auto"/>
        <w:jc w:val="both"/>
        <w:rPr>
          <w:rFonts w:ascii="Montserrat" w:hAnsi="Montserrat"/>
          <w:sz w:val="22"/>
          <w:szCs w:val="22"/>
        </w:rPr>
      </w:pPr>
      <w:r w:rsidRPr="00E549C3">
        <w:rPr>
          <w:rFonts w:ascii="Montserrat" w:hAnsi="Montserrat"/>
          <w:b/>
          <w:bCs/>
          <w:sz w:val="22"/>
          <w:szCs w:val="22"/>
        </w:rPr>
        <w:t>Definição:</w:t>
      </w:r>
      <w:r w:rsidRPr="00E802E0">
        <w:rPr>
          <w:rFonts w:ascii="Montserrat" w:hAnsi="Montserrat"/>
          <w:sz w:val="22"/>
          <w:szCs w:val="22"/>
        </w:rPr>
        <w:t xml:space="preserve"> </w:t>
      </w:r>
      <w:r>
        <w:rPr>
          <w:rFonts w:ascii="Montserrat" w:hAnsi="Montserrat"/>
          <w:sz w:val="22"/>
          <w:szCs w:val="22"/>
        </w:rPr>
        <w:t>v</w:t>
      </w:r>
      <w:r w:rsidRPr="00621F02">
        <w:rPr>
          <w:rFonts w:ascii="Montserrat" w:hAnsi="Montserrat"/>
          <w:sz w:val="22"/>
          <w:szCs w:val="22"/>
        </w:rPr>
        <w:t>istoria realizada pela equipe técnica com o objetivo de verificar a existência de redes de abastecimento de água e coleta de esgoto no local, incluindo a necessidade ou não de corte de asfalto. Também é avaliada a instalação da caixa padrão, que deve estar conforme as especificações do manual da concessionária.</w:t>
      </w:r>
    </w:p>
    <w:p w14:paraId="1A6CD71D" w14:textId="77777777" w:rsidR="00D44070" w:rsidRDefault="00D44070" w:rsidP="00D44070">
      <w:pPr>
        <w:spacing w:line="276" w:lineRule="auto"/>
        <w:jc w:val="both"/>
        <w:rPr>
          <w:rFonts w:ascii="Montserrat" w:hAnsi="Montserrat"/>
          <w:sz w:val="22"/>
          <w:szCs w:val="22"/>
        </w:rPr>
      </w:pPr>
    </w:p>
    <w:p w14:paraId="5C852B48" w14:textId="77777777" w:rsidR="00D44070" w:rsidRDefault="00D44070" w:rsidP="00D44070">
      <w:pPr>
        <w:spacing w:line="276" w:lineRule="auto"/>
        <w:jc w:val="both"/>
        <w:rPr>
          <w:rFonts w:ascii="Montserrat" w:hAnsi="Montserrat"/>
          <w:sz w:val="22"/>
          <w:szCs w:val="22"/>
        </w:rPr>
      </w:pPr>
      <w:r w:rsidRPr="0079141E">
        <w:rPr>
          <w:rFonts w:ascii="Montserrat" w:hAnsi="Montserrat"/>
          <w:sz w:val="22"/>
          <w:szCs w:val="22"/>
        </w:rPr>
        <w:t>Após a aprovação da caixa padrão, se faz necessário retornar à loja de atendimento para a solicitação das ligações e assinatura dos contratos junto a concessionaria.</w:t>
      </w:r>
    </w:p>
    <w:p w14:paraId="7BDA4863" w14:textId="77777777" w:rsidR="00D44070" w:rsidRPr="00E802E0" w:rsidRDefault="00D44070" w:rsidP="00D44070">
      <w:pPr>
        <w:spacing w:line="276" w:lineRule="auto"/>
        <w:jc w:val="both"/>
        <w:rPr>
          <w:rFonts w:ascii="Montserrat" w:hAnsi="Montserrat"/>
          <w:sz w:val="22"/>
          <w:szCs w:val="22"/>
        </w:rPr>
      </w:pPr>
    </w:p>
    <w:p w14:paraId="0017F900" w14:textId="77777777" w:rsidR="00D44070" w:rsidRDefault="00D44070" w:rsidP="00D44070">
      <w:pPr>
        <w:spacing w:line="276" w:lineRule="auto"/>
        <w:jc w:val="both"/>
        <w:rPr>
          <w:rFonts w:ascii="Montserrat" w:hAnsi="Montserrat"/>
          <w:sz w:val="22"/>
          <w:szCs w:val="22"/>
        </w:rPr>
      </w:pPr>
      <w:r w:rsidRPr="00E549C3">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p>
    <w:p w14:paraId="32B8325E" w14:textId="77777777" w:rsidR="00D44070" w:rsidRPr="00E802E0" w:rsidRDefault="00D44070" w:rsidP="00D44070">
      <w:pPr>
        <w:spacing w:line="276" w:lineRule="auto"/>
        <w:jc w:val="both"/>
        <w:rPr>
          <w:rFonts w:ascii="Montserrat" w:hAnsi="Montserrat"/>
          <w:sz w:val="22"/>
          <w:szCs w:val="22"/>
        </w:rPr>
      </w:pPr>
    </w:p>
    <w:p w14:paraId="5F7110EC" w14:textId="77777777" w:rsidR="00D44070" w:rsidRDefault="00D44070" w:rsidP="00D44070">
      <w:pPr>
        <w:spacing w:line="276" w:lineRule="auto"/>
        <w:jc w:val="both"/>
        <w:rPr>
          <w:rFonts w:ascii="Montserrat" w:hAnsi="Montserrat"/>
          <w:sz w:val="22"/>
          <w:szCs w:val="22"/>
        </w:rPr>
      </w:pPr>
      <w:r w:rsidRPr="00E549C3">
        <w:rPr>
          <w:rFonts w:ascii="Montserrat" w:hAnsi="Montserrat"/>
          <w:b/>
          <w:bCs/>
          <w:sz w:val="22"/>
          <w:szCs w:val="22"/>
        </w:rPr>
        <w:t>Prazo de atendimento:</w:t>
      </w:r>
      <w:r w:rsidRPr="00E802E0">
        <w:rPr>
          <w:rFonts w:ascii="Montserrat" w:hAnsi="Montserrat"/>
          <w:sz w:val="22"/>
          <w:szCs w:val="22"/>
        </w:rPr>
        <w:t xml:space="preserve"> </w:t>
      </w:r>
      <w:r w:rsidRPr="00672023">
        <w:rPr>
          <w:rFonts w:ascii="Montserrat" w:hAnsi="Montserrat"/>
          <w:sz w:val="22"/>
          <w:szCs w:val="22"/>
        </w:rPr>
        <w:t>até 05 dias úteis.</w:t>
      </w:r>
    </w:p>
    <w:p w14:paraId="0FA30DDF" w14:textId="77777777" w:rsidR="00D44070" w:rsidRPr="00E802E0" w:rsidRDefault="00D44070" w:rsidP="00D44070">
      <w:pPr>
        <w:spacing w:line="276" w:lineRule="auto"/>
        <w:jc w:val="both"/>
        <w:rPr>
          <w:rFonts w:ascii="Montserrat" w:hAnsi="Montserrat"/>
          <w:sz w:val="22"/>
          <w:szCs w:val="22"/>
        </w:rPr>
      </w:pPr>
    </w:p>
    <w:p w14:paraId="7D57D935" w14:textId="77777777" w:rsidR="00D44070" w:rsidRDefault="00D44070" w:rsidP="00D44070">
      <w:pPr>
        <w:spacing w:line="276" w:lineRule="auto"/>
        <w:jc w:val="both"/>
        <w:rPr>
          <w:rFonts w:ascii="Montserrat" w:hAnsi="Montserrat"/>
          <w:sz w:val="22"/>
          <w:szCs w:val="22"/>
        </w:rPr>
      </w:pPr>
      <w:r w:rsidRPr="00E549C3">
        <w:rPr>
          <w:rFonts w:ascii="Montserrat" w:hAnsi="Montserrat"/>
          <w:b/>
          <w:bCs/>
          <w:sz w:val="22"/>
          <w:szCs w:val="22"/>
        </w:rPr>
        <w:t>Valor:</w:t>
      </w:r>
      <w:r w:rsidRPr="00E802E0">
        <w:rPr>
          <w:rFonts w:ascii="Montserrat" w:hAnsi="Montserrat"/>
          <w:sz w:val="22"/>
          <w:szCs w:val="22"/>
        </w:rPr>
        <w:t xml:space="preserve"> </w:t>
      </w:r>
      <w:r>
        <w:rPr>
          <w:rFonts w:ascii="Montserrat" w:hAnsi="Montserrat"/>
          <w:sz w:val="22"/>
          <w:szCs w:val="22"/>
        </w:rPr>
        <w:t>s</w:t>
      </w:r>
      <w:r w:rsidRPr="00E802E0">
        <w:rPr>
          <w:rFonts w:ascii="Montserrat" w:hAnsi="Montserrat"/>
          <w:sz w:val="22"/>
          <w:szCs w:val="22"/>
        </w:rPr>
        <w:t>erviço gratuito.</w:t>
      </w:r>
    </w:p>
    <w:p w14:paraId="2E34C51C" w14:textId="77777777" w:rsidR="00D44070" w:rsidRPr="00E802E0" w:rsidRDefault="00D44070" w:rsidP="00D44070">
      <w:pPr>
        <w:spacing w:line="276" w:lineRule="auto"/>
        <w:jc w:val="both"/>
        <w:rPr>
          <w:rFonts w:ascii="Montserrat" w:hAnsi="Montserrat"/>
          <w:sz w:val="22"/>
          <w:szCs w:val="22"/>
        </w:rPr>
      </w:pPr>
    </w:p>
    <w:p w14:paraId="397A8A94" w14:textId="77777777" w:rsidR="00D44070" w:rsidRDefault="00D44070" w:rsidP="00D44070">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1085D">
        <w:rPr>
          <w:rFonts w:ascii="Montserrat" w:hAnsi="Montserrat"/>
          <w:sz w:val="22"/>
          <w:szCs w:val="22"/>
        </w:rPr>
        <w:t xml:space="preserve">Primeira viabilidade </w:t>
      </w:r>
      <w:r>
        <w:rPr>
          <w:rFonts w:ascii="Montserrat" w:hAnsi="Montserrat"/>
          <w:sz w:val="22"/>
          <w:szCs w:val="22"/>
        </w:rPr>
        <w:t>é a</w:t>
      </w:r>
      <w:r w:rsidRPr="0031085D">
        <w:rPr>
          <w:rFonts w:ascii="Montserrat" w:hAnsi="Montserrat"/>
          <w:sz w:val="22"/>
          <w:szCs w:val="22"/>
        </w:rPr>
        <w:t xml:space="preserve"> orientação da instalação da caixa padrão. </w:t>
      </w:r>
    </w:p>
    <w:p w14:paraId="2D232D94" w14:textId="77777777" w:rsidR="00D44070" w:rsidRDefault="00D44070" w:rsidP="00D44070">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1085D">
        <w:rPr>
          <w:rFonts w:ascii="Montserrat" w:hAnsi="Montserrat"/>
          <w:sz w:val="22"/>
          <w:szCs w:val="22"/>
        </w:rPr>
        <w:t xml:space="preserve">Segunda viabilidade </w:t>
      </w:r>
      <w:r>
        <w:rPr>
          <w:rFonts w:ascii="Montserrat" w:hAnsi="Montserrat"/>
          <w:sz w:val="22"/>
          <w:szCs w:val="22"/>
        </w:rPr>
        <w:t>é a</w:t>
      </w:r>
      <w:r w:rsidRPr="0031085D">
        <w:rPr>
          <w:rFonts w:ascii="Montserrat" w:hAnsi="Montserrat"/>
          <w:sz w:val="22"/>
          <w:szCs w:val="22"/>
        </w:rPr>
        <w:t xml:space="preserve"> verificação se a caixa padrão está instalada corretamente. </w:t>
      </w:r>
    </w:p>
    <w:p w14:paraId="2C141047" w14:textId="128FFAD3" w:rsidR="001B6D12" w:rsidRDefault="001B6D12" w:rsidP="00584AFD">
      <w:pPr>
        <w:spacing w:line="276" w:lineRule="auto"/>
        <w:jc w:val="both"/>
      </w:pPr>
    </w:p>
    <w:p w14:paraId="4610EE2F" w14:textId="36E1991E" w:rsidR="00FE3F43" w:rsidRPr="00E802E0" w:rsidRDefault="002844C4" w:rsidP="00584AFD">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 xml:space="preserve">INSTALAÇÃO </w:t>
      </w:r>
      <w:r>
        <w:rPr>
          <w:rFonts w:ascii="Montserrat" w:eastAsia="Arial Narrow" w:hAnsi="Montserrat" w:cstheme="majorHAnsi"/>
          <w:b/>
          <w:bCs/>
          <w:color w:val="44546A" w:themeColor="text2"/>
          <w:lang w:val="pt-PT"/>
        </w:rPr>
        <w:t xml:space="preserve">DE </w:t>
      </w:r>
      <w:r w:rsidR="00FE3F43" w:rsidRPr="00E802E0">
        <w:rPr>
          <w:rFonts w:ascii="Montserrat" w:eastAsia="Arial Narrow" w:hAnsi="Montserrat" w:cstheme="majorHAnsi"/>
          <w:b/>
          <w:bCs/>
          <w:color w:val="44546A" w:themeColor="text2"/>
          <w:lang w:val="pt-PT"/>
        </w:rPr>
        <w:t>LIGAÇÃO DE ÁGUA</w:t>
      </w:r>
    </w:p>
    <w:p w14:paraId="128E4E41" w14:textId="77777777" w:rsidR="00FE3F43" w:rsidRPr="00E802E0" w:rsidRDefault="00FE3F43" w:rsidP="00584AFD">
      <w:pPr>
        <w:spacing w:line="276" w:lineRule="auto"/>
        <w:jc w:val="both"/>
        <w:rPr>
          <w:rFonts w:ascii="Montserrat" w:hAnsi="Montserrat"/>
          <w:sz w:val="22"/>
          <w:szCs w:val="22"/>
        </w:rPr>
      </w:pPr>
    </w:p>
    <w:p w14:paraId="172482E2" w14:textId="29070C3E" w:rsidR="006F1235" w:rsidRDefault="00FE3F43" w:rsidP="00584AFD">
      <w:pPr>
        <w:spacing w:line="276" w:lineRule="auto"/>
        <w:jc w:val="both"/>
        <w:rPr>
          <w:rFonts w:ascii="Montserrat" w:hAnsi="Montserrat"/>
          <w:sz w:val="22"/>
          <w:szCs w:val="22"/>
        </w:rPr>
      </w:pPr>
      <w:r w:rsidRPr="006F1235">
        <w:rPr>
          <w:rFonts w:ascii="Montserrat" w:hAnsi="Montserrat"/>
          <w:b/>
          <w:bCs/>
          <w:sz w:val="22"/>
          <w:szCs w:val="22"/>
        </w:rPr>
        <w:t>Definição:</w:t>
      </w:r>
      <w:r w:rsidRPr="00E802E0">
        <w:rPr>
          <w:rFonts w:ascii="Montserrat" w:hAnsi="Montserrat"/>
          <w:sz w:val="22"/>
          <w:szCs w:val="22"/>
        </w:rPr>
        <w:t xml:space="preserve"> </w:t>
      </w:r>
      <w:r w:rsidR="007E3CDC">
        <w:rPr>
          <w:rFonts w:ascii="Montserrat" w:hAnsi="Montserrat"/>
          <w:sz w:val="22"/>
          <w:szCs w:val="22"/>
        </w:rPr>
        <w:t>é</w:t>
      </w:r>
      <w:r w:rsidRPr="00E802E0">
        <w:rPr>
          <w:rFonts w:ascii="Montserrat" w:hAnsi="Montserrat"/>
          <w:sz w:val="22"/>
          <w:szCs w:val="22"/>
        </w:rPr>
        <w:t xml:space="preserve"> a instalação do ramal, cavalete e hidrômetro </w:t>
      </w:r>
      <w:r w:rsidR="00410E9A" w:rsidRPr="00410E9A">
        <w:rPr>
          <w:rFonts w:ascii="Montserrat" w:hAnsi="Montserrat"/>
          <w:sz w:val="22"/>
          <w:szCs w:val="22"/>
        </w:rPr>
        <w:t>com o objetivo de conectar o imóvel à rede pública de abastecimento de água. A execução ocorre após a aprovação da viabilidade técnica e a instalação da caixa padrão, conforme as normas da concessionária responsável.</w:t>
      </w:r>
    </w:p>
    <w:p w14:paraId="3F561059" w14:textId="77777777" w:rsidR="00410E9A" w:rsidRPr="00E802E0" w:rsidRDefault="00410E9A" w:rsidP="00584AFD">
      <w:pPr>
        <w:spacing w:line="276" w:lineRule="auto"/>
        <w:jc w:val="both"/>
        <w:rPr>
          <w:rFonts w:ascii="Montserrat" w:hAnsi="Montserrat"/>
          <w:sz w:val="22"/>
          <w:szCs w:val="22"/>
        </w:rPr>
      </w:pPr>
    </w:p>
    <w:p w14:paraId="1AD2C915" w14:textId="01ABFC88" w:rsidR="00FE3F43" w:rsidRDefault="00FE3F43" w:rsidP="00584AFD">
      <w:pPr>
        <w:spacing w:line="276" w:lineRule="auto"/>
        <w:jc w:val="both"/>
        <w:rPr>
          <w:rFonts w:ascii="Montserrat" w:hAnsi="Montserrat"/>
          <w:sz w:val="22"/>
          <w:szCs w:val="22"/>
        </w:rPr>
      </w:pPr>
      <w:r w:rsidRPr="006F1235">
        <w:rPr>
          <w:rFonts w:ascii="Montserrat" w:hAnsi="Montserrat"/>
          <w:b/>
          <w:bCs/>
          <w:sz w:val="22"/>
          <w:szCs w:val="22"/>
        </w:rPr>
        <w:t>Como solicitar:</w:t>
      </w:r>
      <w:r w:rsidRPr="00E802E0">
        <w:rPr>
          <w:rFonts w:ascii="Montserrat" w:hAnsi="Montserrat"/>
          <w:sz w:val="22"/>
          <w:szCs w:val="22"/>
        </w:rPr>
        <w:t xml:space="preserve"> </w:t>
      </w:r>
      <w:r w:rsidR="007E3CDC">
        <w:rPr>
          <w:rFonts w:ascii="Montserrat" w:hAnsi="Montserrat"/>
          <w:sz w:val="22"/>
          <w:szCs w:val="22"/>
        </w:rPr>
        <w:t>a</w:t>
      </w:r>
      <w:r w:rsidRPr="00E802E0">
        <w:rPr>
          <w:rFonts w:ascii="Montserrat" w:hAnsi="Montserrat"/>
          <w:sz w:val="22"/>
          <w:szCs w:val="22"/>
        </w:rPr>
        <w:t>tendimento presencial.</w:t>
      </w:r>
    </w:p>
    <w:p w14:paraId="0146494E" w14:textId="77777777" w:rsidR="006F1235" w:rsidRPr="00E802E0" w:rsidRDefault="006F1235" w:rsidP="00584AFD">
      <w:pPr>
        <w:spacing w:line="276" w:lineRule="auto"/>
        <w:jc w:val="both"/>
        <w:rPr>
          <w:rFonts w:ascii="Montserrat" w:hAnsi="Montserrat"/>
          <w:sz w:val="22"/>
          <w:szCs w:val="22"/>
        </w:rPr>
      </w:pPr>
    </w:p>
    <w:p w14:paraId="2378DFE8" w14:textId="1989100A" w:rsidR="00FE3F43" w:rsidRDefault="00FE3F43" w:rsidP="00584AFD">
      <w:pPr>
        <w:spacing w:line="276" w:lineRule="auto"/>
        <w:jc w:val="both"/>
        <w:rPr>
          <w:rFonts w:ascii="Montserrat" w:hAnsi="Montserrat"/>
          <w:sz w:val="22"/>
          <w:szCs w:val="22"/>
        </w:rPr>
      </w:pPr>
      <w:r w:rsidRPr="006F1235">
        <w:rPr>
          <w:rFonts w:ascii="Montserrat" w:hAnsi="Montserrat"/>
          <w:b/>
          <w:bCs/>
          <w:sz w:val="22"/>
          <w:szCs w:val="22"/>
        </w:rPr>
        <w:t>Prazo de atendimento:</w:t>
      </w:r>
      <w:r w:rsidRPr="00E802E0">
        <w:rPr>
          <w:rFonts w:ascii="Montserrat" w:hAnsi="Montserrat"/>
          <w:sz w:val="22"/>
          <w:szCs w:val="22"/>
        </w:rPr>
        <w:t xml:space="preserve"> </w:t>
      </w:r>
      <w:r w:rsidR="007E3CDC">
        <w:rPr>
          <w:rFonts w:ascii="Montserrat" w:hAnsi="Montserrat"/>
          <w:sz w:val="22"/>
          <w:szCs w:val="22"/>
        </w:rPr>
        <w:t xml:space="preserve">até </w:t>
      </w:r>
      <w:r w:rsidRPr="00E802E0">
        <w:rPr>
          <w:rFonts w:ascii="Montserrat" w:hAnsi="Montserrat"/>
          <w:sz w:val="22"/>
          <w:szCs w:val="22"/>
        </w:rPr>
        <w:t>05 dias úteis após a solicitação.</w:t>
      </w:r>
    </w:p>
    <w:p w14:paraId="2DE51B7D" w14:textId="77777777" w:rsidR="00F16399" w:rsidRDefault="00F16399" w:rsidP="00F16399">
      <w:pPr>
        <w:spacing w:line="276" w:lineRule="auto"/>
        <w:jc w:val="both"/>
        <w:rPr>
          <w:rFonts w:ascii="Montserrat" w:hAnsi="Montserrat"/>
          <w:b/>
          <w:bCs/>
          <w:sz w:val="22"/>
          <w:szCs w:val="22"/>
        </w:rPr>
      </w:pPr>
    </w:p>
    <w:p w14:paraId="64ABCBB6" w14:textId="257FAB8E" w:rsidR="00F16399" w:rsidRPr="00AD385E" w:rsidRDefault="00F16399" w:rsidP="00F16399">
      <w:pPr>
        <w:spacing w:line="276" w:lineRule="auto"/>
        <w:jc w:val="both"/>
        <w:rPr>
          <w:rFonts w:ascii="Montserrat" w:hAnsi="Montserrat"/>
          <w:b/>
          <w:bCs/>
          <w:sz w:val="22"/>
          <w:szCs w:val="22"/>
        </w:rPr>
      </w:pPr>
      <w:r w:rsidRPr="00AD385E">
        <w:rPr>
          <w:rFonts w:ascii="Montserrat" w:hAnsi="Montserrat"/>
          <w:b/>
          <w:bCs/>
          <w:sz w:val="22"/>
          <w:szCs w:val="22"/>
        </w:rPr>
        <w:t>Prazos de atendimento e valores:</w:t>
      </w:r>
    </w:p>
    <w:p w14:paraId="2DB2FFED" w14:textId="77777777" w:rsidR="00F16399" w:rsidRPr="00E802E0" w:rsidRDefault="00F16399" w:rsidP="00F16399">
      <w:pPr>
        <w:spacing w:line="276" w:lineRule="auto"/>
        <w:jc w:val="both"/>
        <w:rPr>
          <w:rFonts w:ascii="Montserrat" w:hAnsi="Montserrat"/>
          <w:sz w:val="22"/>
          <w:szCs w:val="22"/>
        </w:rPr>
      </w:pPr>
    </w:p>
    <w:p w14:paraId="4710F5C6" w14:textId="77777777" w:rsidR="00F16399" w:rsidRDefault="00F16399" w:rsidP="00F16399">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Ligação completa de água (rua com pavimento asfáltico ou paralelo) R$ </w:t>
      </w:r>
      <w:r>
        <w:rPr>
          <w:rFonts w:ascii="Montserrat" w:hAnsi="Montserrat"/>
          <w:sz w:val="22"/>
          <w:szCs w:val="22"/>
        </w:rPr>
        <w:t>618,01</w:t>
      </w:r>
      <w:r w:rsidRPr="00F75A53">
        <w:rPr>
          <w:rFonts w:ascii="Montserrat" w:hAnsi="Montserrat"/>
          <w:sz w:val="22"/>
          <w:szCs w:val="22"/>
        </w:rPr>
        <w:t xml:space="preserve"> Prazo de execução: 5 dias úteis. </w:t>
      </w:r>
    </w:p>
    <w:p w14:paraId="70B17C20" w14:textId="77777777" w:rsidR="00F16399" w:rsidRPr="00BA22F3" w:rsidRDefault="00F16399" w:rsidP="00F16399">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BA22F3">
        <w:rPr>
          <w:rFonts w:ascii="Montserrat" w:hAnsi="Montserrat"/>
          <w:sz w:val="22"/>
          <w:szCs w:val="22"/>
        </w:rPr>
        <w:t>Ligação parcial de água (passeio ou rua de terra) R$ 420,25. Prazo de execução: 5 dias úteis</w:t>
      </w:r>
    </w:p>
    <w:p w14:paraId="76DBADE9" w14:textId="77777777" w:rsidR="00F16399" w:rsidRPr="00E802E0" w:rsidRDefault="00F16399" w:rsidP="00584AFD">
      <w:pPr>
        <w:spacing w:line="276" w:lineRule="auto"/>
        <w:jc w:val="both"/>
        <w:rPr>
          <w:rFonts w:ascii="Montserrat" w:hAnsi="Montserrat"/>
          <w:sz w:val="22"/>
          <w:szCs w:val="22"/>
        </w:rPr>
      </w:pPr>
    </w:p>
    <w:p w14:paraId="6F328060" w14:textId="77777777" w:rsidR="00FE3F43" w:rsidRPr="00E802E0" w:rsidRDefault="00FE3F43" w:rsidP="00584AFD">
      <w:pPr>
        <w:spacing w:line="276" w:lineRule="auto"/>
        <w:jc w:val="both"/>
        <w:rPr>
          <w:rFonts w:ascii="Montserrat" w:hAnsi="Montserrat"/>
          <w:sz w:val="22"/>
          <w:szCs w:val="22"/>
        </w:rPr>
      </w:pPr>
    </w:p>
    <w:p w14:paraId="7F73CC72" w14:textId="77777777" w:rsidR="00FE3F43" w:rsidRPr="00B40CF3" w:rsidRDefault="00FE3F43" w:rsidP="00584AFD">
      <w:pPr>
        <w:spacing w:after="174" w:line="276" w:lineRule="auto"/>
        <w:ind w:right="5382"/>
        <w:jc w:val="both"/>
        <w:rPr>
          <w:rFonts w:ascii="Montserrat" w:hAnsi="Montserrat"/>
          <w:i/>
          <w:iCs/>
          <w:color w:val="2E5395"/>
          <w:sz w:val="22"/>
          <w:szCs w:val="22"/>
        </w:rPr>
      </w:pPr>
      <w:r w:rsidRPr="00B40CF3">
        <w:rPr>
          <w:rFonts w:ascii="Montserrat" w:hAnsi="Montserrat"/>
          <w:i/>
          <w:iCs/>
          <w:color w:val="2E5395"/>
          <w:sz w:val="22"/>
          <w:szCs w:val="22"/>
        </w:rPr>
        <w:lastRenderedPageBreak/>
        <w:t>Documentos necessários:</w:t>
      </w:r>
    </w:p>
    <w:p w14:paraId="18772F12" w14:textId="77777777" w:rsidR="00FE3F43" w:rsidRPr="00441719" w:rsidRDefault="00FE3F43" w:rsidP="00584AFD">
      <w:pPr>
        <w:spacing w:line="276" w:lineRule="auto"/>
        <w:jc w:val="both"/>
        <w:rPr>
          <w:rFonts w:ascii="Montserrat" w:hAnsi="Montserrat"/>
          <w:b/>
          <w:bCs/>
          <w:sz w:val="22"/>
          <w:szCs w:val="22"/>
        </w:rPr>
      </w:pPr>
      <w:r w:rsidRPr="00441719">
        <w:rPr>
          <w:rFonts w:ascii="Montserrat" w:hAnsi="Montserrat"/>
          <w:b/>
          <w:bCs/>
          <w:sz w:val="22"/>
          <w:szCs w:val="22"/>
        </w:rPr>
        <w:t>Pessoa física:</w:t>
      </w:r>
    </w:p>
    <w:p w14:paraId="2F55908B" w14:textId="77777777" w:rsidR="00FE3F43" w:rsidRPr="00441719" w:rsidRDefault="00FE3F43" w:rsidP="00A97397">
      <w:pPr>
        <w:jc w:val="both"/>
        <w:rPr>
          <w:rFonts w:ascii="Montserrat" w:hAnsi="Montserrat"/>
          <w:b/>
          <w:bCs/>
          <w:sz w:val="22"/>
          <w:szCs w:val="22"/>
        </w:rPr>
      </w:pPr>
    </w:p>
    <w:p w14:paraId="60274B89" w14:textId="14F2A7FE" w:rsidR="00441719" w:rsidRDefault="00FE3F43" w:rsidP="00584AFD">
      <w:pPr>
        <w:pStyle w:val="PargrafodaLista"/>
        <w:numPr>
          <w:ilvl w:val="0"/>
          <w:numId w:val="13"/>
        </w:numPr>
        <w:tabs>
          <w:tab w:val="num" w:pos="1495"/>
        </w:tabs>
        <w:spacing w:line="276" w:lineRule="auto"/>
        <w:ind w:left="1418" w:right="2" w:hanging="284"/>
        <w:jc w:val="both"/>
        <w:rPr>
          <w:rFonts w:ascii="Montserrat" w:eastAsia="Times New Roman" w:hAnsi="Montserrat" w:cs="Times New Roman"/>
          <w:noProof/>
          <w:color w:val="000000"/>
          <w:sz w:val="22"/>
          <w:szCs w:val="22"/>
          <w:lang w:eastAsia="pt-BR"/>
        </w:rPr>
      </w:pPr>
      <w:r w:rsidRPr="003F6EFF">
        <w:rPr>
          <w:rFonts w:ascii="Montserrat" w:eastAsia="Times New Roman" w:hAnsi="Montserrat" w:cs="Times New Roman"/>
          <w:noProof/>
          <w:color w:val="000000"/>
          <w:sz w:val="22"/>
          <w:szCs w:val="22"/>
          <w:lang w:eastAsia="pt-BR"/>
        </w:rPr>
        <w:t xml:space="preserve">Documentos pessoais do proprietário: Cartão de </w:t>
      </w:r>
      <w:r w:rsidR="004E26FE">
        <w:rPr>
          <w:rFonts w:ascii="Montserrat" w:eastAsia="Times New Roman" w:hAnsi="Montserrat" w:cs="Times New Roman"/>
          <w:noProof/>
          <w:color w:val="000000"/>
          <w:sz w:val="22"/>
          <w:szCs w:val="22"/>
          <w:lang w:eastAsia="pt-BR"/>
        </w:rPr>
        <w:t>c</w:t>
      </w:r>
      <w:r w:rsidRPr="003F6EFF">
        <w:rPr>
          <w:rFonts w:ascii="Montserrat" w:eastAsia="Times New Roman" w:hAnsi="Montserrat" w:cs="Times New Roman"/>
          <w:noProof/>
          <w:color w:val="000000"/>
          <w:sz w:val="22"/>
          <w:szCs w:val="22"/>
          <w:lang w:eastAsia="pt-BR"/>
        </w:rPr>
        <w:t xml:space="preserve">adastro de </w:t>
      </w:r>
      <w:r w:rsidR="004E26FE">
        <w:rPr>
          <w:rFonts w:ascii="Montserrat" w:eastAsia="Times New Roman" w:hAnsi="Montserrat" w:cs="Times New Roman"/>
          <w:noProof/>
          <w:color w:val="000000"/>
          <w:sz w:val="22"/>
          <w:szCs w:val="22"/>
          <w:lang w:eastAsia="pt-BR"/>
        </w:rPr>
        <w:t>p</w:t>
      </w:r>
      <w:r w:rsidRPr="003F6EFF">
        <w:rPr>
          <w:rFonts w:ascii="Montserrat" w:eastAsia="Times New Roman" w:hAnsi="Montserrat" w:cs="Times New Roman"/>
          <w:noProof/>
          <w:color w:val="000000"/>
          <w:sz w:val="22"/>
          <w:szCs w:val="22"/>
          <w:lang w:eastAsia="pt-BR"/>
        </w:rPr>
        <w:t xml:space="preserve">essoa </w:t>
      </w:r>
      <w:r w:rsidR="004E26FE">
        <w:rPr>
          <w:rFonts w:ascii="Montserrat" w:eastAsia="Times New Roman" w:hAnsi="Montserrat" w:cs="Times New Roman"/>
          <w:noProof/>
          <w:color w:val="000000"/>
          <w:sz w:val="22"/>
          <w:szCs w:val="22"/>
          <w:lang w:eastAsia="pt-BR"/>
        </w:rPr>
        <w:t>f</w:t>
      </w:r>
      <w:r w:rsidRPr="003F6EFF">
        <w:rPr>
          <w:rFonts w:ascii="Montserrat" w:eastAsia="Times New Roman" w:hAnsi="Montserrat" w:cs="Times New Roman"/>
          <w:noProof/>
          <w:color w:val="000000"/>
          <w:sz w:val="22"/>
          <w:szCs w:val="22"/>
          <w:lang w:eastAsia="pt-BR"/>
        </w:rPr>
        <w:t>ísica (CPF), carteira de identidade (RG), ou na ausência desta, outro documento      de identiﬁcação equivalente com foto (Carteira Nacional de Habilitação, Carteira de Conselhos Proﬁssionais etc;</w:t>
      </w:r>
    </w:p>
    <w:p w14:paraId="3AA266AF" w14:textId="16A557D5" w:rsidR="00FE3F43" w:rsidRPr="00441719" w:rsidRDefault="00FE3F43" w:rsidP="00584AFD">
      <w:pPr>
        <w:pStyle w:val="PargrafodaLista"/>
        <w:numPr>
          <w:ilvl w:val="0"/>
          <w:numId w:val="13"/>
        </w:numPr>
        <w:tabs>
          <w:tab w:val="num" w:pos="1495"/>
        </w:tabs>
        <w:spacing w:line="276" w:lineRule="auto"/>
        <w:ind w:left="1418" w:right="2" w:hanging="284"/>
        <w:jc w:val="both"/>
        <w:rPr>
          <w:rFonts w:ascii="Montserrat" w:eastAsia="Times New Roman" w:hAnsi="Montserrat" w:cs="Times New Roman"/>
          <w:noProof/>
          <w:color w:val="000000"/>
          <w:sz w:val="22"/>
          <w:szCs w:val="22"/>
          <w:lang w:eastAsia="pt-BR"/>
        </w:rPr>
      </w:pPr>
      <w:r w:rsidRPr="00441719">
        <w:rPr>
          <w:rFonts w:ascii="Montserrat" w:hAnsi="Montserrat"/>
          <w:sz w:val="22"/>
          <w:szCs w:val="22"/>
        </w:rPr>
        <w:t>Documentos comprobatórios da propriedade ou da posse do imóvel: escritura pública, matrícula do registro do imóvel, carnê do IPTU, contrato particular de compra e venda.</w:t>
      </w:r>
    </w:p>
    <w:p w14:paraId="034A185A" w14:textId="3660B7A3" w:rsidR="00FE3F43" w:rsidRDefault="00FE3F43" w:rsidP="00A97397">
      <w:pPr>
        <w:jc w:val="both"/>
        <w:rPr>
          <w:rFonts w:ascii="Montserrat" w:hAnsi="Montserrat"/>
          <w:sz w:val="22"/>
          <w:szCs w:val="22"/>
        </w:rPr>
      </w:pPr>
    </w:p>
    <w:p w14:paraId="4C94EC4B" w14:textId="77777777" w:rsidR="00FE3F43" w:rsidRPr="00584AFD" w:rsidRDefault="00FE3F43" w:rsidP="003146C8">
      <w:pPr>
        <w:spacing w:line="276" w:lineRule="auto"/>
        <w:jc w:val="both"/>
        <w:rPr>
          <w:rFonts w:ascii="Montserrat" w:hAnsi="Montserrat"/>
          <w:b/>
          <w:bCs/>
          <w:sz w:val="22"/>
          <w:szCs w:val="22"/>
        </w:rPr>
      </w:pPr>
      <w:r w:rsidRPr="00584AFD">
        <w:rPr>
          <w:rFonts w:ascii="Montserrat" w:hAnsi="Montserrat"/>
          <w:b/>
          <w:bCs/>
          <w:sz w:val="22"/>
          <w:szCs w:val="22"/>
        </w:rPr>
        <w:t>Pessoa jurídica:</w:t>
      </w:r>
    </w:p>
    <w:p w14:paraId="0839CA8D" w14:textId="77777777" w:rsidR="00FE3F43" w:rsidRPr="00E802E0" w:rsidRDefault="00FE3F43" w:rsidP="003146C8">
      <w:pPr>
        <w:spacing w:line="276" w:lineRule="auto"/>
        <w:jc w:val="both"/>
        <w:rPr>
          <w:rFonts w:ascii="Montserrat" w:hAnsi="Montserrat"/>
          <w:sz w:val="22"/>
          <w:szCs w:val="22"/>
        </w:rPr>
      </w:pPr>
    </w:p>
    <w:p w14:paraId="38848FCA" w14:textId="77777777" w:rsidR="00DB127B" w:rsidRDefault="00FE3F43" w:rsidP="003146C8">
      <w:pPr>
        <w:pStyle w:val="PargrafodaLista"/>
        <w:numPr>
          <w:ilvl w:val="0"/>
          <w:numId w:val="13"/>
        </w:numPr>
        <w:tabs>
          <w:tab w:val="num" w:pos="1495"/>
        </w:tabs>
        <w:spacing w:line="276" w:lineRule="auto"/>
        <w:ind w:left="1418" w:right="2" w:hanging="284"/>
        <w:jc w:val="both"/>
        <w:rPr>
          <w:rFonts w:ascii="Montserrat" w:eastAsia="Times New Roman" w:hAnsi="Montserrat" w:cs="Times New Roman"/>
          <w:noProof/>
          <w:color w:val="000000"/>
          <w:sz w:val="22"/>
          <w:szCs w:val="22"/>
          <w:lang w:eastAsia="pt-BR"/>
        </w:rPr>
      </w:pPr>
      <w:r w:rsidRPr="00DB127B">
        <w:rPr>
          <w:rFonts w:ascii="Montserrat" w:eastAsia="Times New Roman" w:hAnsi="Montserrat" w:cs="Times New Roman"/>
          <w:noProof/>
          <w:color w:val="000000"/>
          <w:sz w:val="22"/>
          <w:szCs w:val="22"/>
          <w:lang w:eastAsia="pt-BR"/>
        </w:rPr>
        <w:t>Documentos pessoais do responsável legal e do solicitante;</w:t>
      </w:r>
    </w:p>
    <w:p w14:paraId="0C478D1D" w14:textId="77777777" w:rsidR="003146C8" w:rsidRPr="003146C8" w:rsidRDefault="00FE3F43" w:rsidP="003146C8">
      <w:pPr>
        <w:pStyle w:val="PargrafodaLista"/>
        <w:numPr>
          <w:ilvl w:val="0"/>
          <w:numId w:val="13"/>
        </w:numPr>
        <w:tabs>
          <w:tab w:val="num" w:pos="1495"/>
        </w:tabs>
        <w:spacing w:line="276" w:lineRule="auto"/>
        <w:ind w:left="1418" w:right="2" w:hanging="284"/>
        <w:jc w:val="both"/>
        <w:rPr>
          <w:rFonts w:ascii="Montserrat" w:eastAsia="Times New Roman" w:hAnsi="Montserrat" w:cs="Times New Roman"/>
          <w:noProof/>
          <w:color w:val="000000"/>
          <w:sz w:val="22"/>
          <w:szCs w:val="22"/>
          <w:lang w:eastAsia="pt-BR"/>
        </w:rPr>
      </w:pPr>
      <w:r w:rsidRPr="00DB127B">
        <w:rPr>
          <w:rFonts w:ascii="Montserrat" w:hAnsi="Montserrat"/>
          <w:sz w:val="22"/>
          <w:szCs w:val="22"/>
        </w:rPr>
        <w:t>Cartão CNPJ;</w:t>
      </w:r>
    </w:p>
    <w:p w14:paraId="4D77EEC0" w14:textId="77777777" w:rsidR="003146C8" w:rsidRPr="003146C8" w:rsidRDefault="00FE3F43" w:rsidP="003146C8">
      <w:pPr>
        <w:pStyle w:val="PargrafodaLista"/>
        <w:numPr>
          <w:ilvl w:val="0"/>
          <w:numId w:val="13"/>
        </w:numPr>
        <w:tabs>
          <w:tab w:val="num" w:pos="1495"/>
        </w:tabs>
        <w:spacing w:line="276" w:lineRule="auto"/>
        <w:ind w:left="1418" w:right="2" w:hanging="284"/>
        <w:jc w:val="both"/>
        <w:rPr>
          <w:rFonts w:ascii="Montserrat" w:eastAsia="Times New Roman" w:hAnsi="Montserrat" w:cs="Times New Roman"/>
          <w:noProof/>
          <w:color w:val="000000"/>
          <w:sz w:val="22"/>
          <w:szCs w:val="22"/>
          <w:lang w:eastAsia="pt-BR"/>
        </w:rPr>
      </w:pPr>
      <w:r w:rsidRPr="003146C8">
        <w:rPr>
          <w:rFonts w:ascii="Montserrat" w:hAnsi="Montserrat"/>
          <w:sz w:val="22"/>
          <w:szCs w:val="22"/>
        </w:rPr>
        <w:t>Contrato social;</w:t>
      </w:r>
    </w:p>
    <w:p w14:paraId="69CDBEA1" w14:textId="06718E97" w:rsidR="00395E10" w:rsidRPr="003146C8" w:rsidRDefault="00FE3F43" w:rsidP="003146C8">
      <w:pPr>
        <w:pStyle w:val="PargrafodaLista"/>
        <w:numPr>
          <w:ilvl w:val="0"/>
          <w:numId w:val="13"/>
        </w:numPr>
        <w:tabs>
          <w:tab w:val="num" w:pos="1495"/>
        </w:tabs>
        <w:spacing w:line="276" w:lineRule="auto"/>
        <w:ind w:left="1418" w:right="2" w:hanging="284"/>
        <w:jc w:val="both"/>
        <w:rPr>
          <w:rFonts w:ascii="Montserrat" w:eastAsia="Times New Roman" w:hAnsi="Montserrat" w:cs="Times New Roman"/>
          <w:noProof/>
          <w:color w:val="000000"/>
          <w:sz w:val="22"/>
          <w:szCs w:val="22"/>
          <w:lang w:eastAsia="pt-BR"/>
        </w:rPr>
      </w:pPr>
      <w:r w:rsidRPr="003146C8">
        <w:rPr>
          <w:rFonts w:ascii="Montserrat" w:hAnsi="Montserrat"/>
          <w:sz w:val="22"/>
          <w:szCs w:val="22"/>
        </w:rPr>
        <w:t>Documentos comprobatórios da propriedade ou da posse do imóvel:</w:t>
      </w:r>
      <w:r w:rsidR="002932BA" w:rsidRPr="003146C8">
        <w:rPr>
          <w:rFonts w:ascii="Montserrat" w:hAnsi="Montserrat"/>
          <w:sz w:val="22"/>
          <w:szCs w:val="22"/>
        </w:rPr>
        <w:t xml:space="preserve"> </w:t>
      </w:r>
      <w:r w:rsidR="00395E10" w:rsidRPr="003146C8">
        <w:rPr>
          <w:rFonts w:ascii="Montserrat" w:hAnsi="Montserrat"/>
          <w:sz w:val="22"/>
          <w:szCs w:val="22"/>
        </w:rPr>
        <w:t>escritura pública, matrícula do registro do imóvel, carnê do IPTU, contrato particular de compra e venda.</w:t>
      </w:r>
    </w:p>
    <w:p w14:paraId="15171FA6" w14:textId="77777777" w:rsidR="00395E10" w:rsidRPr="00E802E0" w:rsidRDefault="00395E10" w:rsidP="003146C8">
      <w:pPr>
        <w:spacing w:line="276" w:lineRule="auto"/>
        <w:jc w:val="both"/>
        <w:rPr>
          <w:rFonts w:ascii="Montserrat" w:hAnsi="Montserrat"/>
          <w:sz w:val="22"/>
          <w:szCs w:val="22"/>
        </w:rPr>
      </w:pPr>
    </w:p>
    <w:p w14:paraId="3325F221" w14:textId="77777777" w:rsidR="00395E10" w:rsidRPr="003146C8" w:rsidRDefault="00395E10" w:rsidP="003146C8">
      <w:pPr>
        <w:spacing w:line="276" w:lineRule="auto"/>
        <w:jc w:val="both"/>
        <w:rPr>
          <w:rFonts w:ascii="Montserrat" w:hAnsi="Montserrat"/>
          <w:b/>
          <w:bCs/>
          <w:sz w:val="22"/>
          <w:szCs w:val="22"/>
        </w:rPr>
      </w:pPr>
      <w:r w:rsidRPr="003146C8">
        <w:rPr>
          <w:rFonts w:ascii="Montserrat" w:hAnsi="Montserrat"/>
          <w:b/>
          <w:bCs/>
          <w:sz w:val="22"/>
          <w:szCs w:val="22"/>
        </w:rPr>
        <w:t>Terceiros:</w:t>
      </w:r>
    </w:p>
    <w:p w14:paraId="51C6B920" w14:textId="77777777" w:rsidR="00395E10" w:rsidRPr="00E802E0" w:rsidRDefault="00395E10" w:rsidP="003146C8">
      <w:pPr>
        <w:spacing w:line="276" w:lineRule="auto"/>
        <w:jc w:val="both"/>
        <w:rPr>
          <w:rFonts w:ascii="Montserrat" w:hAnsi="Montserrat"/>
          <w:sz w:val="22"/>
          <w:szCs w:val="22"/>
        </w:rPr>
      </w:pPr>
    </w:p>
    <w:p w14:paraId="2DFB553C" w14:textId="77777777" w:rsidR="003146C8"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146C8">
        <w:rPr>
          <w:rFonts w:ascii="Montserrat" w:hAnsi="Montserrat"/>
          <w:sz w:val="22"/>
          <w:szCs w:val="22"/>
        </w:rPr>
        <w:t>Documentos pessoais;</w:t>
      </w:r>
    </w:p>
    <w:p w14:paraId="2412908C" w14:textId="77777777" w:rsidR="003146C8"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146C8">
        <w:rPr>
          <w:rFonts w:ascii="Montserrat" w:hAnsi="Montserrat"/>
          <w:sz w:val="22"/>
          <w:szCs w:val="22"/>
        </w:rPr>
        <w:t xml:space="preserve">Autorização por escrito do proprietário com </w:t>
      </w:r>
      <w:proofErr w:type="spellStart"/>
      <w:r w:rsidRPr="003146C8">
        <w:rPr>
          <w:rFonts w:ascii="Montserrat" w:hAnsi="Montserrat"/>
          <w:sz w:val="22"/>
          <w:szCs w:val="22"/>
        </w:rPr>
        <w:t>ﬁrma</w:t>
      </w:r>
      <w:proofErr w:type="spellEnd"/>
      <w:r w:rsidRPr="003146C8">
        <w:rPr>
          <w:rFonts w:ascii="Montserrat" w:hAnsi="Montserrat"/>
          <w:sz w:val="22"/>
          <w:szCs w:val="22"/>
        </w:rPr>
        <w:t xml:space="preserve"> reconhecida;</w:t>
      </w:r>
    </w:p>
    <w:p w14:paraId="0BF631AA" w14:textId="514D7872" w:rsidR="00395E10"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146C8">
        <w:rPr>
          <w:rFonts w:ascii="Montserrat" w:hAnsi="Montserrat"/>
          <w:sz w:val="22"/>
          <w:szCs w:val="22"/>
        </w:rPr>
        <w:t>Documentos comprobatórios da propriedade ou da posse do imóvel: escritura pública, matrícula do registro do imóvel, carnê do IPTU, contrato particular de compra e venda.</w:t>
      </w:r>
    </w:p>
    <w:p w14:paraId="373C0BF7" w14:textId="77777777" w:rsidR="00BA22F3" w:rsidRPr="003146C8" w:rsidRDefault="00BA22F3" w:rsidP="00BA22F3">
      <w:pPr>
        <w:pStyle w:val="PargrafodaLista"/>
        <w:spacing w:line="276" w:lineRule="auto"/>
        <w:ind w:left="1418" w:right="2"/>
        <w:jc w:val="both"/>
        <w:rPr>
          <w:rFonts w:ascii="Montserrat" w:hAnsi="Montserrat"/>
          <w:sz w:val="22"/>
          <w:szCs w:val="22"/>
        </w:rPr>
      </w:pPr>
    </w:p>
    <w:p w14:paraId="1AB31D51" w14:textId="77777777" w:rsidR="00937B87" w:rsidRPr="00E802E0" w:rsidRDefault="00937B87" w:rsidP="003146C8">
      <w:pPr>
        <w:spacing w:line="276" w:lineRule="auto"/>
        <w:jc w:val="both"/>
        <w:rPr>
          <w:rFonts w:ascii="Montserrat" w:hAnsi="Montserrat"/>
          <w:sz w:val="22"/>
          <w:szCs w:val="22"/>
        </w:rPr>
      </w:pPr>
    </w:p>
    <w:p w14:paraId="5B858887" w14:textId="77777777" w:rsidR="00395E10" w:rsidRPr="00E802E0" w:rsidRDefault="00395E10"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INSTALAÇÃO DE LIGAÇÃO DE ESGOTO</w:t>
      </w:r>
    </w:p>
    <w:p w14:paraId="2CD39C0E" w14:textId="77777777" w:rsidR="00395E10" w:rsidRPr="00E802E0" w:rsidRDefault="00395E10" w:rsidP="003146C8">
      <w:pPr>
        <w:spacing w:line="276" w:lineRule="auto"/>
        <w:jc w:val="both"/>
        <w:rPr>
          <w:rFonts w:ascii="Montserrat" w:hAnsi="Montserrat"/>
          <w:sz w:val="22"/>
          <w:szCs w:val="22"/>
        </w:rPr>
      </w:pPr>
    </w:p>
    <w:p w14:paraId="17F3ACF5" w14:textId="065DEAE0" w:rsidR="008931E5" w:rsidRDefault="00395E10" w:rsidP="003146C8">
      <w:pPr>
        <w:spacing w:line="276" w:lineRule="auto"/>
        <w:jc w:val="both"/>
        <w:rPr>
          <w:rFonts w:ascii="Montserrat" w:hAnsi="Montserrat"/>
          <w:sz w:val="22"/>
          <w:szCs w:val="22"/>
        </w:rPr>
      </w:pPr>
      <w:bookmarkStart w:id="0" w:name="_Hlk69387877"/>
      <w:r w:rsidRPr="008931E5">
        <w:rPr>
          <w:rFonts w:ascii="Montserrat" w:hAnsi="Montserrat"/>
          <w:b/>
          <w:bCs/>
          <w:sz w:val="22"/>
          <w:szCs w:val="22"/>
        </w:rPr>
        <w:t>Deﬁnição:</w:t>
      </w:r>
      <w:r w:rsidRPr="00E802E0">
        <w:rPr>
          <w:rFonts w:ascii="Montserrat" w:hAnsi="Montserrat"/>
          <w:sz w:val="22"/>
          <w:szCs w:val="22"/>
        </w:rPr>
        <w:t xml:space="preserve"> </w:t>
      </w:r>
      <w:r w:rsidR="00163BBA">
        <w:rPr>
          <w:rFonts w:ascii="Montserrat" w:hAnsi="Montserrat"/>
          <w:sz w:val="22"/>
          <w:szCs w:val="22"/>
        </w:rPr>
        <w:t xml:space="preserve">é a </w:t>
      </w:r>
      <w:r w:rsidR="00F049CE">
        <w:rPr>
          <w:rFonts w:ascii="Montserrat" w:hAnsi="Montserrat"/>
          <w:sz w:val="22"/>
          <w:szCs w:val="22"/>
        </w:rPr>
        <w:t>i</w:t>
      </w:r>
      <w:r w:rsidRPr="00E802E0">
        <w:rPr>
          <w:rFonts w:ascii="Montserrat" w:hAnsi="Montserrat"/>
          <w:sz w:val="22"/>
          <w:szCs w:val="22"/>
        </w:rPr>
        <w:t xml:space="preserve">nstalação </w:t>
      </w:r>
      <w:r w:rsidR="00163BBA" w:rsidRPr="00163BBA">
        <w:rPr>
          <w:rFonts w:ascii="Montserrat" w:hAnsi="Montserrat"/>
          <w:sz w:val="22"/>
          <w:szCs w:val="22"/>
        </w:rPr>
        <w:t xml:space="preserve">do ramal de esgoto, conectando a rede coletora pública </w:t>
      </w:r>
      <w:r w:rsidR="00163BBA">
        <w:rPr>
          <w:rFonts w:ascii="Montserrat" w:hAnsi="Montserrat"/>
          <w:sz w:val="22"/>
          <w:szCs w:val="22"/>
        </w:rPr>
        <w:t xml:space="preserve">com </w:t>
      </w:r>
      <w:r w:rsidR="00D44070" w:rsidRPr="00163BBA">
        <w:rPr>
          <w:rFonts w:ascii="Montserrat" w:hAnsi="Montserrat"/>
          <w:sz w:val="22"/>
          <w:szCs w:val="22"/>
        </w:rPr>
        <w:t>a</w:t>
      </w:r>
      <w:r w:rsidR="00163BBA" w:rsidRPr="00163BBA">
        <w:rPr>
          <w:rFonts w:ascii="Montserrat" w:hAnsi="Montserrat"/>
          <w:sz w:val="22"/>
          <w:szCs w:val="22"/>
        </w:rPr>
        <w:t xml:space="preserve"> caixa de inspeção instalada pelo cliente no passeio (calçada). A caixa de inspeção é o ponto de interligação entre as instalações internas do imóvel e a rede pública de esgotamento sanitário, devendo estar posicionada em local acessível para facilitar a identificação de eventuais obstruções e permitir a realização de manutenções necessárias.</w:t>
      </w:r>
    </w:p>
    <w:p w14:paraId="09FEFE3A" w14:textId="77777777" w:rsidR="00163BBA" w:rsidRPr="00E802E0" w:rsidRDefault="00163BBA" w:rsidP="003146C8">
      <w:pPr>
        <w:spacing w:line="276" w:lineRule="auto"/>
        <w:jc w:val="both"/>
        <w:rPr>
          <w:rFonts w:ascii="Montserrat" w:hAnsi="Montserrat"/>
          <w:sz w:val="22"/>
          <w:szCs w:val="22"/>
        </w:rPr>
      </w:pPr>
    </w:p>
    <w:p w14:paraId="741E86D5" w14:textId="4B180D55" w:rsidR="00395E10" w:rsidRDefault="00395E10" w:rsidP="003146C8">
      <w:pPr>
        <w:spacing w:line="276" w:lineRule="auto"/>
        <w:jc w:val="both"/>
        <w:rPr>
          <w:rFonts w:ascii="Montserrat" w:hAnsi="Montserrat"/>
          <w:sz w:val="22"/>
          <w:szCs w:val="22"/>
        </w:rPr>
      </w:pPr>
      <w:r w:rsidRPr="008931E5">
        <w:rPr>
          <w:rFonts w:ascii="Montserrat" w:hAnsi="Montserrat"/>
          <w:b/>
          <w:bCs/>
          <w:sz w:val="22"/>
          <w:szCs w:val="22"/>
        </w:rPr>
        <w:t>Como solicitar:</w:t>
      </w:r>
      <w:r w:rsidRPr="00E802E0">
        <w:rPr>
          <w:rFonts w:ascii="Montserrat" w:hAnsi="Montserrat"/>
          <w:sz w:val="22"/>
          <w:szCs w:val="22"/>
        </w:rPr>
        <w:t xml:space="preserve"> </w:t>
      </w:r>
      <w:r w:rsidR="00F049CE">
        <w:rPr>
          <w:rFonts w:ascii="Montserrat" w:hAnsi="Montserrat"/>
          <w:sz w:val="22"/>
          <w:szCs w:val="22"/>
        </w:rPr>
        <w:t>a</w:t>
      </w:r>
      <w:r w:rsidRPr="00E802E0">
        <w:rPr>
          <w:rFonts w:ascii="Montserrat" w:hAnsi="Montserrat"/>
          <w:sz w:val="22"/>
          <w:szCs w:val="22"/>
        </w:rPr>
        <w:t>tendimento presencial.</w:t>
      </w:r>
    </w:p>
    <w:p w14:paraId="676300D4" w14:textId="77777777" w:rsidR="008931E5" w:rsidRPr="00E802E0" w:rsidRDefault="008931E5" w:rsidP="003146C8">
      <w:pPr>
        <w:spacing w:line="276" w:lineRule="auto"/>
        <w:jc w:val="both"/>
        <w:rPr>
          <w:rFonts w:ascii="Montserrat" w:hAnsi="Montserrat"/>
          <w:sz w:val="22"/>
          <w:szCs w:val="22"/>
        </w:rPr>
      </w:pPr>
    </w:p>
    <w:p w14:paraId="5227905D" w14:textId="53F93C6E" w:rsidR="00395E10" w:rsidRDefault="00395E10" w:rsidP="003146C8">
      <w:pPr>
        <w:spacing w:line="276" w:lineRule="auto"/>
        <w:jc w:val="both"/>
        <w:rPr>
          <w:rFonts w:ascii="Montserrat" w:hAnsi="Montserrat"/>
          <w:sz w:val="22"/>
          <w:szCs w:val="22"/>
        </w:rPr>
      </w:pPr>
      <w:r w:rsidRPr="008931E5">
        <w:rPr>
          <w:rFonts w:ascii="Montserrat" w:hAnsi="Montserrat"/>
          <w:b/>
          <w:bCs/>
          <w:sz w:val="22"/>
          <w:szCs w:val="22"/>
        </w:rPr>
        <w:t>Prazo de atendimento:</w:t>
      </w:r>
      <w:r w:rsidRPr="00E802E0">
        <w:rPr>
          <w:rFonts w:ascii="Montserrat" w:hAnsi="Montserrat"/>
          <w:sz w:val="22"/>
          <w:szCs w:val="22"/>
        </w:rPr>
        <w:t xml:space="preserve"> </w:t>
      </w:r>
      <w:r w:rsidR="00F049CE">
        <w:rPr>
          <w:rFonts w:ascii="Montserrat" w:hAnsi="Montserrat"/>
          <w:sz w:val="22"/>
          <w:szCs w:val="22"/>
        </w:rPr>
        <w:t>a</w:t>
      </w:r>
      <w:r w:rsidRPr="00E802E0">
        <w:rPr>
          <w:rFonts w:ascii="Montserrat" w:hAnsi="Montserrat"/>
          <w:sz w:val="22"/>
          <w:szCs w:val="22"/>
        </w:rPr>
        <w:t xml:space="preserve">té </w:t>
      </w:r>
      <w:r w:rsidR="00F049CE">
        <w:rPr>
          <w:rFonts w:ascii="Montserrat" w:hAnsi="Montserrat"/>
          <w:sz w:val="22"/>
          <w:szCs w:val="22"/>
        </w:rPr>
        <w:t>0</w:t>
      </w:r>
      <w:r w:rsidRPr="00E802E0">
        <w:rPr>
          <w:rFonts w:ascii="Montserrat" w:hAnsi="Montserrat"/>
          <w:sz w:val="22"/>
          <w:szCs w:val="22"/>
        </w:rPr>
        <w:t>5 dias úteis.</w:t>
      </w:r>
    </w:p>
    <w:p w14:paraId="31B639A2" w14:textId="77777777" w:rsidR="00136B2F" w:rsidRDefault="00136B2F" w:rsidP="00136B2F">
      <w:pPr>
        <w:spacing w:line="276" w:lineRule="auto"/>
        <w:jc w:val="both"/>
        <w:rPr>
          <w:rFonts w:ascii="Montserrat" w:hAnsi="Montserrat"/>
          <w:b/>
          <w:bCs/>
          <w:sz w:val="22"/>
          <w:szCs w:val="22"/>
        </w:rPr>
      </w:pPr>
      <w:r w:rsidRPr="00A72229">
        <w:rPr>
          <w:rFonts w:ascii="Montserrat" w:hAnsi="Montserrat"/>
          <w:b/>
          <w:bCs/>
          <w:sz w:val="22"/>
          <w:szCs w:val="22"/>
        </w:rPr>
        <w:lastRenderedPageBreak/>
        <w:t>Prazos de atendimento de valores:</w:t>
      </w:r>
    </w:p>
    <w:p w14:paraId="36CDD996" w14:textId="77777777" w:rsidR="00136B2F" w:rsidRPr="00A72229" w:rsidRDefault="00136B2F" w:rsidP="00136B2F">
      <w:pPr>
        <w:spacing w:line="276" w:lineRule="auto"/>
        <w:jc w:val="both"/>
        <w:rPr>
          <w:rFonts w:ascii="Montserrat" w:hAnsi="Montserrat"/>
          <w:sz w:val="22"/>
          <w:szCs w:val="22"/>
        </w:rPr>
      </w:pPr>
    </w:p>
    <w:p w14:paraId="12213240" w14:textId="77777777" w:rsidR="00136B2F" w:rsidRPr="00F75A53" w:rsidRDefault="00136B2F" w:rsidP="00136B2F">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Ligação completa de esgoto (rua com pavimento asfáltico ou paralelo) -R$ </w:t>
      </w:r>
      <w:r>
        <w:rPr>
          <w:rFonts w:ascii="Montserrat" w:hAnsi="Montserrat"/>
          <w:sz w:val="22"/>
          <w:szCs w:val="22"/>
        </w:rPr>
        <w:t>729,29</w:t>
      </w:r>
      <w:r w:rsidRPr="00F75A53">
        <w:rPr>
          <w:rFonts w:ascii="Montserrat" w:hAnsi="Montserrat"/>
          <w:sz w:val="22"/>
          <w:szCs w:val="22"/>
        </w:rPr>
        <w:t xml:space="preserve">. Prazo de execução: 5 dias úteis. </w:t>
      </w:r>
    </w:p>
    <w:p w14:paraId="1E91842A" w14:textId="77777777" w:rsidR="00136B2F" w:rsidRPr="00F75A53" w:rsidRDefault="00136B2F" w:rsidP="00136B2F">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Ligação parcial de esgoto (passeio ou rua de terra) R$ </w:t>
      </w:r>
      <w:r>
        <w:rPr>
          <w:rFonts w:ascii="Montserrat" w:hAnsi="Montserrat"/>
          <w:sz w:val="22"/>
          <w:szCs w:val="22"/>
        </w:rPr>
        <w:t>358,49</w:t>
      </w:r>
      <w:r w:rsidRPr="00F75A53">
        <w:rPr>
          <w:rFonts w:ascii="Montserrat" w:hAnsi="Montserrat"/>
          <w:sz w:val="22"/>
          <w:szCs w:val="22"/>
        </w:rPr>
        <w:t xml:space="preserve">.  Prazo de execução: 5 dias úteis. </w:t>
      </w:r>
    </w:p>
    <w:p w14:paraId="59F1B04B" w14:textId="77777777" w:rsidR="008931E5" w:rsidRPr="00E802E0" w:rsidRDefault="008931E5" w:rsidP="003146C8">
      <w:pPr>
        <w:spacing w:line="276" w:lineRule="auto"/>
        <w:jc w:val="both"/>
        <w:rPr>
          <w:rFonts w:ascii="Montserrat" w:hAnsi="Montserrat"/>
          <w:sz w:val="22"/>
          <w:szCs w:val="22"/>
        </w:rPr>
      </w:pPr>
    </w:p>
    <w:p w14:paraId="52DA2AB5" w14:textId="77777777" w:rsidR="00395E10" w:rsidRPr="00E802E0" w:rsidRDefault="00395E10" w:rsidP="003146C8">
      <w:pPr>
        <w:spacing w:line="276" w:lineRule="auto"/>
        <w:jc w:val="both"/>
        <w:rPr>
          <w:rFonts w:ascii="Montserrat" w:hAnsi="Montserrat"/>
          <w:sz w:val="22"/>
          <w:szCs w:val="22"/>
        </w:rPr>
      </w:pPr>
      <w:r w:rsidRPr="00F049CE">
        <w:rPr>
          <w:rFonts w:ascii="Montserrat" w:hAnsi="Montserrat"/>
          <w:b/>
          <w:bCs/>
          <w:sz w:val="22"/>
          <w:szCs w:val="22"/>
        </w:rPr>
        <w:t>Observação:</w:t>
      </w:r>
      <w:r w:rsidRPr="00E802E0">
        <w:rPr>
          <w:rFonts w:ascii="Montserrat" w:hAnsi="Montserrat"/>
          <w:sz w:val="22"/>
          <w:szCs w:val="22"/>
        </w:rPr>
        <w:t xml:space="preserve"> Em locais atendidos pelo Sistema Público de Esgoto o pedido da ligação de esgoto será feito obrigatoriamente junto com o pedido da ligação de água.</w:t>
      </w:r>
    </w:p>
    <w:bookmarkEnd w:id="0"/>
    <w:p w14:paraId="16A54350" w14:textId="77777777" w:rsidR="00395E10" w:rsidRPr="00E802E0" w:rsidRDefault="00395E10" w:rsidP="003146C8">
      <w:pPr>
        <w:spacing w:line="276" w:lineRule="auto"/>
        <w:jc w:val="both"/>
        <w:rPr>
          <w:rFonts w:ascii="Montserrat" w:hAnsi="Montserrat"/>
          <w:sz w:val="22"/>
          <w:szCs w:val="22"/>
        </w:rPr>
      </w:pPr>
    </w:p>
    <w:p w14:paraId="5D141A92" w14:textId="77777777" w:rsidR="00395E10" w:rsidRPr="0034287E" w:rsidRDefault="00395E10" w:rsidP="0034287E">
      <w:pPr>
        <w:spacing w:after="174" w:line="276" w:lineRule="auto"/>
        <w:ind w:right="5382"/>
        <w:jc w:val="both"/>
        <w:rPr>
          <w:rFonts w:ascii="Montserrat" w:hAnsi="Montserrat"/>
          <w:i/>
          <w:iCs/>
          <w:color w:val="2E5395"/>
          <w:sz w:val="22"/>
          <w:szCs w:val="22"/>
        </w:rPr>
      </w:pPr>
      <w:r w:rsidRPr="0034287E">
        <w:rPr>
          <w:rFonts w:ascii="Montserrat" w:hAnsi="Montserrat"/>
          <w:i/>
          <w:iCs/>
          <w:color w:val="2E5395"/>
          <w:sz w:val="22"/>
          <w:szCs w:val="22"/>
        </w:rPr>
        <w:t>Documentos necessários:</w:t>
      </w:r>
    </w:p>
    <w:p w14:paraId="674C29F4" w14:textId="0FEEB76D" w:rsidR="00395E10" w:rsidRDefault="00395E10" w:rsidP="003146C8">
      <w:pPr>
        <w:spacing w:line="276" w:lineRule="auto"/>
        <w:jc w:val="both"/>
        <w:rPr>
          <w:rFonts w:ascii="Montserrat" w:hAnsi="Montserrat"/>
          <w:b/>
          <w:bCs/>
          <w:sz w:val="22"/>
          <w:szCs w:val="22"/>
        </w:rPr>
      </w:pPr>
      <w:r w:rsidRPr="0034287E">
        <w:rPr>
          <w:rFonts w:ascii="Montserrat" w:hAnsi="Montserrat"/>
          <w:b/>
          <w:bCs/>
          <w:sz w:val="22"/>
          <w:szCs w:val="22"/>
        </w:rPr>
        <w:t>Pessoa física:</w:t>
      </w:r>
    </w:p>
    <w:p w14:paraId="53FF8592" w14:textId="77777777" w:rsidR="0034287E" w:rsidRPr="0034287E" w:rsidRDefault="0034287E" w:rsidP="003146C8">
      <w:pPr>
        <w:spacing w:line="276" w:lineRule="auto"/>
        <w:jc w:val="both"/>
        <w:rPr>
          <w:rFonts w:ascii="Montserrat" w:hAnsi="Montserrat"/>
          <w:b/>
          <w:bCs/>
          <w:sz w:val="22"/>
          <w:szCs w:val="22"/>
        </w:rPr>
      </w:pPr>
    </w:p>
    <w:p w14:paraId="6B1973E6" w14:textId="38539B77" w:rsidR="0034287E"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4287E">
        <w:rPr>
          <w:rFonts w:ascii="Montserrat" w:hAnsi="Montserrat"/>
          <w:sz w:val="22"/>
          <w:szCs w:val="22"/>
        </w:rPr>
        <w:t xml:space="preserve">Documentos pessoais do proprietário: </w:t>
      </w:r>
      <w:r w:rsidR="003E2C5D">
        <w:rPr>
          <w:rFonts w:ascii="Montserrat" w:hAnsi="Montserrat"/>
          <w:sz w:val="22"/>
          <w:szCs w:val="22"/>
        </w:rPr>
        <w:t>c</w:t>
      </w:r>
      <w:r w:rsidRPr="0034287E">
        <w:rPr>
          <w:rFonts w:ascii="Montserrat" w:hAnsi="Montserrat"/>
          <w:sz w:val="22"/>
          <w:szCs w:val="22"/>
        </w:rPr>
        <w:t xml:space="preserve">artão de </w:t>
      </w:r>
      <w:r w:rsidR="003E2C5D">
        <w:rPr>
          <w:rFonts w:ascii="Montserrat" w:hAnsi="Montserrat"/>
          <w:sz w:val="22"/>
          <w:szCs w:val="22"/>
        </w:rPr>
        <w:t>c</w:t>
      </w:r>
      <w:r w:rsidRPr="0034287E">
        <w:rPr>
          <w:rFonts w:ascii="Montserrat" w:hAnsi="Montserrat"/>
          <w:sz w:val="22"/>
          <w:szCs w:val="22"/>
        </w:rPr>
        <w:t xml:space="preserve">adastro de </w:t>
      </w:r>
      <w:r w:rsidR="003E2C5D">
        <w:rPr>
          <w:rFonts w:ascii="Montserrat" w:hAnsi="Montserrat"/>
          <w:sz w:val="22"/>
          <w:szCs w:val="22"/>
        </w:rPr>
        <w:t>p</w:t>
      </w:r>
      <w:r w:rsidRPr="0034287E">
        <w:rPr>
          <w:rFonts w:ascii="Montserrat" w:hAnsi="Montserrat"/>
          <w:sz w:val="22"/>
          <w:szCs w:val="22"/>
        </w:rPr>
        <w:t xml:space="preserve">essoa </w:t>
      </w:r>
      <w:r w:rsidR="003E2C5D">
        <w:rPr>
          <w:rFonts w:ascii="Montserrat" w:hAnsi="Montserrat"/>
          <w:sz w:val="22"/>
          <w:szCs w:val="22"/>
        </w:rPr>
        <w:t>f</w:t>
      </w:r>
      <w:r w:rsidRPr="0034287E">
        <w:rPr>
          <w:rFonts w:ascii="Montserrat" w:hAnsi="Montserrat"/>
          <w:sz w:val="22"/>
          <w:szCs w:val="22"/>
        </w:rPr>
        <w:t xml:space="preserve">ísica (CPF), carteira de identidade, ou na ausência desta, outro documento de </w:t>
      </w:r>
      <w:proofErr w:type="spellStart"/>
      <w:r w:rsidRPr="0034287E">
        <w:rPr>
          <w:rFonts w:ascii="Montserrat" w:hAnsi="Montserrat"/>
          <w:sz w:val="22"/>
          <w:szCs w:val="22"/>
        </w:rPr>
        <w:t>identiﬁcação</w:t>
      </w:r>
      <w:proofErr w:type="spellEnd"/>
      <w:r w:rsidRPr="0034287E">
        <w:rPr>
          <w:rFonts w:ascii="Montserrat" w:hAnsi="Montserrat"/>
          <w:sz w:val="22"/>
          <w:szCs w:val="22"/>
        </w:rPr>
        <w:t xml:space="preserve"> equivalente com foto (Carteira Nacional de Habilitação, Carteira de Conselhos </w:t>
      </w:r>
      <w:proofErr w:type="spellStart"/>
      <w:r w:rsidR="000B3D0F" w:rsidRPr="0034287E">
        <w:rPr>
          <w:rFonts w:ascii="Montserrat" w:hAnsi="Montserrat"/>
          <w:sz w:val="22"/>
          <w:szCs w:val="22"/>
        </w:rPr>
        <w:t>Proﬁssionais</w:t>
      </w:r>
      <w:proofErr w:type="spellEnd"/>
      <w:r w:rsidR="000B3D0F" w:rsidRPr="0034287E">
        <w:rPr>
          <w:rFonts w:ascii="Montserrat" w:hAnsi="Montserrat"/>
          <w:sz w:val="22"/>
          <w:szCs w:val="22"/>
        </w:rPr>
        <w:t xml:space="preserve"> etc.</w:t>
      </w:r>
      <w:r w:rsidRPr="0034287E">
        <w:rPr>
          <w:rFonts w:ascii="Montserrat" w:hAnsi="Montserrat"/>
          <w:sz w:val="22"/>
          <w:szCs w:val="22"/>
        </w:rPr>
        <w:t>;</w:t>
      </w:r>
    </w:p>
    <w:p w14:paraId="41EAC4CC" w14:textId="055BFA0E" w:rsidR="00395E10"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4287E">
        <w:rPr>
          <w:rFonts w:ascii="Montserrat" w:hAnsi="Montserrat"/>
          <w:sz w:val="22"/>
          <w:szCs w:val="22"/>
        </w:rPr>
        <w:t>Documentos comprobatórios da propriedade ou da posse do imóvel: escritura pública, matrícula do registro do imóvel, carnê do IPTU, contrato particular de compra e venda.</w:t>
      </w:r>
    </w:p>
    <w:p w14:paraId="3494914D" w14:textId="77777777" w:rsidR="00AB06DA" w:rsidRPr="0034287E" w:rsidRDefault="00AB06DA" w:rsidP="00AB06DA">
      <w:pPr>
        <w:pStyle w:val="PargrafodaLista"/>
        <w:spacing w:line="276" w:lineRule="auto"/>
        <w:ind w:left="1418" w:right="2"/>
        <w:jc w:val="both"/>
        <w:rPr>
          <w:rFonts w:ascii="Montserrat" w:hAnsi="Montserrat"/>
          <w:sz w:val="22"/>
          <w:szCs w:val="22"/>
        </w:rPr>
      </w:pPr>
    </w:p>
    <w:p w14:paraId="34C63E3B" w14:textId="77777777" w:rsidR="00BA22F3" w:rsidRDefault="00BA22F3" w:rsidP="003146C8">
      <w:pPr>
        <w:spacing w:line="276" w:lineRule="auto"/>
        <w:jc w:val="both"/>
        <w:rPr>
          <w:rFonts w:ascii="Montserrat" w:hAnsi="Montserrat"/>
          <w:b/>
          <w:bCs/>
          <w:sz w:val="22"/>
          <w:szCs w:val="22"/>
        </w:rPr>
      </w:pPr>
    </w:p>
    <w:p w14:paraId="668CAC3C" w14:textId="344E2E82" w:rsidR="00395E10" w:rsidRDefault="00395E10" w:rsidP="003146C8">
      <w:pPr>
        <w:spacing w:line="276" w:lineRule="auto"/>
        <w:jc w:val="both"/>
        <w:rPr>
          <w:rFonts w:ascii="Montserrat" w:hAnsi="Montserrat"/>
          <w:b/>
          <w:bCs/>
          <w:sz w:val="22"/>
          <w:szCs w:val="22"/>
        </w:rPr>
      </w:pPr>
      <w:r w:rsidRPr="00AB06DA">
        <w:rPr>
          <w:rFonts w:ascii="Montserrat" w:hAnsi="Montserrat"/>
          <w:b/>
          <w:bCs/>
          <w:sz w:val="22"/>
          <w:szCs w:val="22"/>
        </w:rPr>
        <w:t>Pessoa jurídica:</w:t>
      </w:r>
    </w:p>
    <w:p w14:paraId="689337D8" w14:textId="77777777" w:rsidR="00AB06DA" w:rsidRPr="00AB06DA" w:rsidRDefault="00AB06DA" w:rsidP="003146C8">
      <w:pPr>
        <w:spacing w:line="276" w:lineRule="auto"/>
        <w:jc w:val="both"/>
        <w:rPr>
          <w:rFonts w:ascii="Montserrat" w:hAnsi="Montserrat"/>
          <w:b/>
          <w:bCs/>
          <w:sz w:val="22"/>
          <w:szCs w:val="22"/>
        </w:rPr>
      </w:pPr>
    </w:p>
    <w:p w14:paraId="381895B8" w14:textId="77777777" w:rsidR="00AB06DA"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Documentos pessoais do responsável legal e do solicitante;</w:t>
      </w:r>
    </w:p>
    <w:p w14:paraId="174E58E3" w14:textId="77777777" w:rsidR="00AB06DA"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Cartão CNPJ;</w:t>
      </w:r>
    </w:p>
    <w:p w14:paraId="448B5CA7" w14:textId="77777777" w:rsidR="00AB06DA"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Contrato social;</w:t>
      </w:r>
    </w:p>
    <w:p w14:paraId="5F2C5C23" w14:textId="316E4AC9" w:rsidR="0075007A" w:rsidRDefault="00395E10"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Documentos comprobatórios da propriedade ou da posse do imóvel: escritura pública, matrícula do registro do imóvel, carnê do IPTU,</w:t>
      </w:r>
      <w:r w:rsidR="0075007A" w:rsidRPr="00AB06DA">
        <w:rPr>
          <w:rFonts w:ascii="Montserrat" w:hAnsi="Montserrat"/>
          <w:sz w:val="22"/>
          <w:szCs w:val="22"/>
        </w:rPr>
        <w:t xml:space="preserve"> contrato particular de compra e venda.</w:t>
      </w:r>
    </w:p>
    <w:p w14:paraId="6F37CBDF" w14:textId="77777777" w:rsidR="00AB06DA" w:rsidRPr="00AB06DA" w:rsidRDefault="00AB06DA" w:rsidP="00AB06DA">
      <w:pPr>
        <w:pStyle w:val="PargrafodaLista"/>
        <w:spacing w:line="276" w:lineRule="auto"/>
        <w:ind w:left="1418" w:right="2"/>
        <w:jc w:val="both"/>
        <w:rPr>
          <w:rFonts w:ascii="Montserrat" w:hAnsi="Montserrat"/>
          <w:sz w:val="22"/>
          <w:szCs w:val="22"/>
        </w:rPr>
      </w:pPr>
    </w:p>
    <w:p w14:paraId="43D7957D" w14:textId="5FBDFD8B" w:rsidR="0075007A" w:rsidRDefault="0075007A" w:rsidP="003146C8">
      <w:pPr>
        <w:spacing w:line="276" w:lineRule="auto"/>
        <w:jc w:val="both"/>
        <w:rPr>
          <w:rFonts w:ascii="Montserrat" w:hAnsi="Montserrat"/>
          <w:b/>
          <w:bCs/>
          <w:sz w:val="22"/>
          <w:szCs w:val="22"/>
        </w:rPr>
      </w:pPr>
      <w:r w:rsidRPr="00AB06DA">
        <w:rPr>
          <w:rFonts w:ascii="Montserrat" w:hAnsi="Montserrat"/>
          <w:b/>
          <w:bCs/>
          <w:sz w:val="22"/>
          <w:szCs w:val="22"/>
        </w:rPr>
        <w:t>Terceiros:</w:t>
      </w:r>
    </w:p>
    <w:p w14:paraId="16B4ADD1" w14:textId="77777777" w:rsidR="00AB06DA" w:rsidRPr="00AB06DA" w:rsidRDefault="00AB06DA" w:rsidP="003146C8">
      <w:pPr>
        <w:spacing w:line="276" w:lineRule="auto"/>
        <w:jc w:val="both"/>
        <w:rPr>
          <w:rFonts w:ascii="Montserrat" w:hAnsi="Montserrat"/>
          <w:b/>
          <w:bCs/>
          <w:sz w:val="22"/>
          <w:szCs w:val="22"/>
        </w:rPr>
      </w:pPr>
    </w:p>
    <w:p w14:paraId="29710828" w14:textId="77777777" w:rsidR="00AB06DA" w:rsidRDefault="0075007A" w:rsidP="00AB06DA">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Documentos pessoais;</w:t>
      </w:r>
    </w:p>
    <w:p w14:paraId="01599BBE" w14:textId="77777777" w:rsidR="00AB06DA" w:rsidRDefault="0075007A" w:rsidP="00AB06DA">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 xml:space="preserve">Autorização por escrito do proprietário com </w:t>
      </w:r>
      <w:proofErr w:type="spellStart"/>
      <w:r w:rsidRPr="00AB06DA">
        <w:rPr>
          <w:rFonts w:ascii="Montserrat" w:hAnsi="Montserrat"/>
          <w:sz w:val="22"/>
          <w:szCs w:val="22"/>
        </w:rPr>
        <w:t>ﬁrma</w:t>
      </w:r>
      <w:proofErr w:type="spellEnd"/>
      <w:r w:rsidRPr="00AB06DA">
        <w:rPr>
          <w:rFonts w:ascii="Montserrat" w:hAnsi="Montserrat"/>
          <w:sz w:val="22"/>
          <w:szCs w:val="22"/>
        </w:rPr>
        <w:t xml:space="preserve"> reconhecida;</w:t>
      </w:r>
    </w:p>
    <w:p w14:paraId="5B5A9033" w14:textId="66FFE0A2" w:rsidR="0075007A" w:rsidRPr="00AB06DA" w:rsidRDefault="0075007A" w:rsidP="00AB06DA">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AB06DA">
        <w:rPr>
          <w:rFonts w:ascii="Montserrat" w:hAnsi="Montserrat"/>
          <w:sz w:val="22"/>
          <w:szCs w:val="22"/>
        </w:rPr>
        <w:t>Documentos comprobatórios da propriedade ou da posse do imóvel: escritura pública, matrícula do registro do imóvel, carnê do IPTU, contrato particular de compra e venda.</w:t>
      </w:r>
    </w:p>
    <w:p w14:paraId="3C5ACA05" w14:textId="77777777" w:rsidR="0075007A" w:rsidRPr="00E802E0" w:rsidRDefault="0075007A" w:rsidP="003146C8">
      <w:pPr>
        <w:spacing w:line="276" w:lineRule="auto"/>
        <w:jc w:val="both"/>
        <w:rPr>
          <w:rFonts w:ascii="Montserrat" w:hAnsi="Montserrat"/>
          <w:sz w:val="22"/>
          <w:szCs w:val="22"/>
        </w:rPr>
      </w:pPr>
    </w:p>
    <w:p w14:paraId="565CD147" w14:textId="4955767D" w:rsidR="0075007A" w:rsidRDefault="0075007A" w:rsidP="00BA22F3">
      <w:pPr>
        <w:spacing w:line="276" w:lineRule="auto"/>
        <w:ind w:right="2"/>
        <w:jc w:val="both"/>
        <w:rPr>
          <w:rFonts w:ascii="Montserrat" w:hAnsi="Montserrat"/>
          <w:sz w:val="22"/>
          <w:szCs w:val="22"/>
        </w:rPr>
      </w:pPr>
      <w:r w:rsidRPr="00BA22F3">
        <w:rPr>
          <w:rFonts w:ascii="Montserrat" w:hAnsi="Montserrat"/>
          <w:sz w:val="22"/>
          <w:szCs w:val="22"/>
        </w:rPr>
        <w:t xml:space="preserve">. </w:t>
      </w:r>
    </w:p>
    <w:p w14:paraId="7E469D60" w14:textId="77777777" w:rsidR="00B870BA" w:rsidRDefault="00B870BA" w:rsidP="001A5946">
      <w:pPr>
        <w:spacing w:line="276" w:lineRule="auto"/>
        <w:rPr>
          <w:rFonts w:ascii="Montserrat" w:eastAsia="Arial Narrow" w:hAnsi="Montserrat" w:cstheme="majorHAnsi"/>
          <w:b/>
          <w:bCs/>
          <w:color w:val="44546A" w:themeColor="text2"/>
          <w:lang w:val="pt-PT"/>
        </w:rPr>
      </w:pPr>
    </w:p>
    <w:p w14:paraId="6036725B" w14:textId="77777777" w:rsidR="00BA22F3" w:rsidRPr="00E802E0" w:rsidRDefault="00BA22F3" w:rsidP="00BA22F3">
      <w:pPr>
        <w:spacing w:line="276" w:lineRule="auto"/>
        <w:rPr>
          <w:rFonts w:ascii="Montserrat" w:eastAsia="Arial Narrow" w:hAnsi="Montserrat" w:cstheme="majorHAnsi"/>
          <w:b/>
          <w:bCs/>
          <w:color w:val="44546A" w:themeColor="text2"/>
          <w:lang w:val="pt-PT"/>
        </w:rPr>
      </w:pPr>
      <w:r>
        <w:rPr>
          <w:rFonts w:ascii="Montserrat" w:eastAsia="Arial Narrow" w:hAnsi="Montserrat" w:cstheme="majorHAnsi"/>
          <w:b/>
          <w:bCs/>
          <w:color w:val="44546A" w:themeColor="text2"/>
          <w:lang w:val="pt-PT"/>
        </w:rPr>
        <w:t>REMANEJAMENTO</w:t>
      </w:r>
      <w:r w:rsidRPr="00E802E0">
        <w:rPr>
          <w:rFonts w:ascii="Montserrat" w:eastAsia="Arial Narrow" w:hAnsi="Montserrat" w:cstheme="majorHAnsi"/>
          <w:b/>
          <w:bCs/>
          <w:color w:val="44546A" w:themeColor="text2"/>
          <w:lang w:val="pt-PT"/>
        </w:rPr>
        <w:t xml:space="preserve"> DE CAVALETE</w:t>
      </w:r>
    </w:p>
    <w:p w14:paraId="23CDFE47" w14:textId="77777777" w:rsidR="00BA22F3" w:rsidRPr="00E802E0" w:rsidRDefault="00BA22F3" w:rsidP="00BA22F3">
      <w:pPr>
        <w:spacing w:line="276" w:lineRule="auto"/>
        <w:jc w:val="both"/>
        <w:rPr>
          <w:rFonts w:ascii="Montserrat" w:hAnsi="Montserrat"/>
          <w:sz w:val="22"/>
          <w:szCs w:val="22"/>
        </w:rPr>
      </w:pPr>
    </w:p>
    <w:p w14:paraId="30A0AEE1" w14:textId="502CC7B2" w:rsidR="00BA22F3" w:rsidRDefault="00BA22F3" w:rsidP="00BA22F3">
      <w:pPr>
        <w:spacing w:line="276" w:lineRule="auto"/>
        <w:jc w:val="both"/>
        <w:rPr>
          <w:rFonts w:ascii="Montserrat" w:hAnsi="Montserrat"/>
          <w:sz w:val="22"/>
          <w:szCs w:val="22"/>
        </w:rPr>
      </w:pPr>
      <w:r w:rsidRPr="009E4D2A">
        <w:rPr>
          <w:rFonts w:ascii="Montserrat" w:hAnsi="Montserrat"/>
          <w:b/>
          <w:bCs/>
          <w:sz w:val="22"/>
          <w:szCs w:val="22"/>
        </w:rPr>
        <w:t>Deﬁnição:</w:t>
      </w:r>
      <w:r w:rsidRPr="00E802E0">
        <w:rPr>
          <w:rFonts w:ascii="Montserrat" w:hAnsi="Montserrat"/>
          <w:sz w:val="22"/>
          <w:szCs w:val="22"/>
        </w:rPr>
        <w:t xml:space="preserve"> </w:t>
      </w:r>
      <w:r w:rsidR="00B449AC">
        <w:rPr>
          <w:rFonts w:ascii="Montserrat" w:hAnsi="Montserrat"/>
          <w:sz w:val="22"/>
          <w:szCs w:val="22"/>
        </w:rPr>
        <w:t>é a mudança</w:t>
      </w:r>
      <w:r w:rsidR="00B449AC" w:rsidRPr="00B449AC">
        <w:rPr>
          <w:rFonts w:ascii="Montserrat" w:hAnsi="Montserrat"/>
          <w:sz w:val="22"/>
          <w:szCs w:val="22"/>
        </w:rPr>
        <w:t xml:space="preserve"> do cavalete e do hidrômetro para a divisa do imóvel com o passeio (muramento), conforme critérios técnicos estabelecidos pela </w:t>
      </w:r>
      <w:r w:rsidR="00B449AC">
        <w:rPr>
          <w:rFonts w:ascii="Montserrat" w:hAnsi="Montserrat"/>
          <w:sz w:val="22"/>
          <w:szCs w:val="22"/>
        </w:rPr>
        <w:t>c</w:t>
      </w:r>
      <w:r w:rsidR="00B449AC" w:rsidRPr="00B449AC">
        <w:rPr>
          <w:rFonts w:ascii="Montserrat" w:hAnsi="Montserrat"/>
          <w:sz w:val="22"/>
          <w:szCs w:val="22"/>
        </w:rPr>
        <w:t xml:space="preserve">oncessionária. </w:t>
      </w:r>
      <w:r w:rsidR="00B449AC">
        <w:rPr>
          <w:rFonts w:ascii="Montserrat" w:hAnsi="Montserrat"/>
          <w:sz w:val="22"/>
          <w:szCs w:val="22"/>
        </w:rPr>
        <w:t>O serviço</w:t>
      </w:r>
      <w:r w:rsidR="00B449AC" w:rsidRPr="00B449AC">
        <w:rPr>
          <w:rFonts w:ascii="Montserrat" w:hAnsi="Montserrat"/>
          <w:sz w:val="22"/>
          <w:szCs w:val="22"/>
        </w:rPr>
        <w:t xml:space="preserve"> é realizad</w:t>
      </w:r>
      <w:r w:rsidR="00B449AC">
        <w:rPr>
          <w:rFonts w:ascii="Montserrat" w:hAnsi="Montserrat"/>
          <w:sz w:val="22"/>
          <w:szCs w:val="22"/>
        </w:rPr>
        <w:t>o</w:t>
      </w:r>
      <w:r w:rsidR="00B449AC" w:rsidRPr="00B449AC">
        <w:rPr>
          <w:rFonts w:ascii="Montserrat" w:hAnsi="Montserrat"/>
          <w:sz w:val="22"/>
          <w:szCs w:val="22"/>
        </w:rPr>
        <w:t xml:space="preserve"> após a análise e aprovação da viabilidade técnica</w:t>
      </w:r>
      <w:r w:rsidR="006C626A">
        <w:rPr>
          <w:rFonts w:ascii="Montserrat" w:hAnsi="Montserrat"/>
          <w:sz w:val="22"/>
          <w:szCs w:val="22"/>
        </w:rPr>
        <w:t>.</w:t>
      </w:r>
    </w:p>
    <w:p w14:paraId="1F61B359" w14:textId="77777777" w:rsidR="00BA22F3" w:rsidRPr="00E802E0" w:rsidRDefault="00BA22F3" w:rsidP="00BA22F3">
      <w:pPr>
        <w:spacing w:line="276" w:lineRule="auto"/>
        <w:jc w:val="both"/>
        <w:rPr>
          <w:rFonts w:ascii="Montserrat" w:hAnsi="Montserrat"/>
          <w:sz w:val="22"/>
          <w:szCs w:val="22"/>
        </w:rPr>
      </w:pPr>
    </w:p>
    <w:p w14:paraId="022A2D5C" w14:textId="3D1B6E47" w:rsidR="00BA22F3" w:rsidRDefault="00BA22F3" w:rsidP="00BA22F3">
      <w:pPr>
        <w:spacing w:line="276" w:lineRule="auto"/>
        <w:jc w:val="both"/>
        <w:rPr>
          <w:rFonts w:ascii="Montserrat" w:hAnsi="Montserrat"/>
          <w:sz w:val="22"/>
          <w:szCs w:val="22"/>
        </w:rPr>
      </w:pPr>
      <w:r w:rsidRPr="009E4D2A">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sidR="006C626A">
        <w:rPr>
          <w:rFonts w:ascii="Montserrat" w:hAnsi="Montserrat"/>
          <w:sz w:val="22"/>
          <w:szCs w:val="22"/>
        </w:rPr>
        <w:t xml:space="preserve"> </w:t>
      </w:r>
      <w:r w:rsidR="00750027">
        <w:rPr>
          <w:rFonts w:ascii="Montserrat" w:hAnsi="Montserrat"/>
          <w:sz w:val="22"/>
          <w:szCs w:val="22"/>
        </w:rPr>
        <w:t>ou por meio de</w:t>
      </w:r>
      <w:r w:rsidR="006C626A">
        <w:rPr>
          <w:rFonts w:ascii="Montserrat" w:hAnsi="Montserrat"/>
          <w:sz w:val="22"/>
          <w:szCs w:val="22"/>
        </w:rPr>
        <w:t xml:space="preserve"> canais digitais</w:t>
      </w:r>
      <w:r w:rsidR="00492743">
        <w:rPr>
          <w:rFonts w:ascii="Montserrat" w:hAnsi="Montserrat"/>
          <w:sz w:val="22"/>
          <w:szCs w:val="22"/>
        </w:rPr>
        <w:t xml:space="preserve"> disponíveis</w:t>
      </w:r>
      <w:r w:rsidR="006C626A">
        <w:rPr>
          <w:rFonts w:ascii="Montserrat" w:hAnsi="Montserrat"/>
          <w:sz w:val="22"/>
          <w:szCs w:val="22"/>
        </w:rPr>
        <w:t xml:space="preserve"> (</w:t>
      </w:r>
      <w:r w:rsidRPr="00E802E0">
        <w:rPr>
          <w:rFonts w:ascii="Montserrat" w:hAnsi="Montserrat"/>
          <w:sz w:val="22"/>
          <w:szCs w:val="22"/>
        </w:rPr>
        <w:t>telefônico ou WhatsApp).</w:t>
      </w:r>
    </w:p>
    <w:p w14:paraId="271AD59A" w14:textId="77777777" w:rsidR="00BA22F3" w:rsidRPr="00E802E0" w:rsidRDefault="00BA22F3" w:rsidP="00BA22F3">
      <w:pPr>
        <w:spacing w:line="276" w:lineRule="auto"/>
        <w:jc w:val="both"/>
        <w:rPr>
          <w:rFonts w:ascii="Montserrat" w:hAnsi="Montserrat"/>
          <w:sz w:val="22"/>
          <w:szCs w:val="22"/>
        </w:rPr>
      </w:pPr>
    </w:p>
    <w:p w14:paraId="4B812ABF" w14:textId="77777777" w:rsidR="00BA22F3" w:rsidRDefault="00BA22F3" w:rsidP="00BA22F3">
      <w:pPr>
        <w:spacing w:line="276" w:lineRule="auto"/>
        <w:jc w:val="both"/>
        <w:rPr>
          <w:rFonts w:ascii="Montserrat" w:hAnsi="Montserrat"/>
          <w:sz w:val="22"/>
          <w:szCs w:val="22"/>
        </w:rPr>
      </w:pPr>
      <w:r w:rsidRPr="009E4D2A">
        <w:rPr>
          <w:rFonts w:ascii="Montserrat" w:hAnsi="Montserrat"/>
          <w:b/>
          <w:bCs/>
          <w:sz w:val="22"/>
          <w:szCs w:val="22"/>
        </w:rPr>
        <w:t>Prazo de atendimento:</w:t>
      </w:r>
      <w:r>
        <w:rPr>
          <w:rFonts w:ascii="Montserrat" w:hAnsi="Montserrat"/>
          <w:sz w:val="22"/>
          <w:szCs w:val="22"/>
        </w:rPr>
        <w:t xml:space="preserve"> até 0</w:t>
      </w:r>
      <w:r w:rsidRPr="00E802E0">
        <w:rPr>
          <w:rFonts w:ascii="Montserrat" w:hAnsi="Montserrat"/>
          <w:sz w:val="22"/>
          <w:szCs w:val="22"/>
        </w:rPr>
        <w:t>5 dias úteis.</w:t>
      </w:r>
    </w:p>
    <w:p w14:paraId="3551BBE7" w14:textId="77777777" w:rsidR="00BA22F3" w:rsidRPr="00E802E0" w:rsidRDefault="00BA22F3" w:rsidP="00BA22F3">
      <w:pPr>
        <w:spacing w:line="276" w:lineRule="auto"/>
        <w:jc w:val="both"/>
        <w:rPr>
          <w:rFonts w:ascii="Montserrat" w:hAnsi="Montserrat"/>
          <w:sz w:val="22"/>
          <w:szCs w:val="22"/>
        </w:rPr>
      </w:pPr>
    </w:p>
    <w:p w14:paraId="1BA25095" w14:textId="77777777" w:rsidR="00BA22F3" w:rsidRDefault="00BA22F3" w:rsidP="00BA22F3">
      <w:pPr>
        <w:spacing w:line="276" w:lineRule="auto"/>
        <w:jc w:val="both"/>
        <w:rPr>
          <w:rFonts w:ascii="Montserrat" w:hAnsi="Montserrat"/>
          <w:b/>
          <w:bCs/>
          <w:sz w:val="22"/>
          <w:szCs w:val="22"/>
        </w:rPr>
      </w:pPr>
      <w:r w:rsidRPr="009E4D2A">
        <w:rPr>
          <w:rFonts w:ascii="Montserrat" w:hAnsi="Montserrat"/>
          <w:b/>
          <w:bCs/>
          <w:sz w:val="22"/>
          <w:szCs w:val="22"/>
        </w:rPr>
        <w:t>Valor</w:t>
      </w:r>
      <w:r>
        <w:rPr>
          <w:rFonts w:ascii="Montserrat" w:hAnsi="Montserrat"/>
          <w:b/>
          <w:bCs/>
          <w:sz w:val="22"/>
          <w:szCs w:val="22"/>
        </w:rPr>
        <w:t>:</w:t>
      </w:r>
    </w:p>
    <w:p w14:paraId="3CFA186E" w14:textId="77777777" w:rsidR="00BA22F3" w:rsidRPr="004665EA" w:rsidRDefault="00BA22F3" w:rsidP="00BA22F3">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4665EA">
        <w:rPr>
          <w:rFonts w:ascii="Montserrat" w:hAnsi="Montserrat"/>
          <w:sz w:val="22"/>
          <w:szCs w:val="22"/>
        </w:rPr>
        <w:t xml:space="preserve">Remanejamento de </w:t>
      </w:r>
      <w:r>
        <w:rPr>
          <w:rFonts w:ascii="Montserrat" w:hAnsi="Montserrat"/>
          <w:sz w:val="22"/>
          <w:szCs w:val="22"/>
        </w:rPr>
        <w:t>Cavalete</w:t>
      </w:r>
      <w:r w:rsidRPr="004665EA">
        <w:rPr>
          <w:rFonts w:ascii="Montserrat" w:hAnsi="Montserrat"/>
          <w:sz w:val="22"/>
          <w:szCs w:val="22"/>
        </w:rPr>
        <w:t xml:space="preserve"> de água: R$ </w:t>
      </w:r>
      <w:r>
        <w:rPr>
          <w:rFonts w:ascii="Montserrat" w:hAnsi="Montserrat"/>
          <w:sz w:val="22"/>
          <w:szCs w:val="22"/>
        </w:rPr>
        <w:t>126,70</w:t>
      </w:r>
      <w:r w:rsidRPr="004665EA">
        <w:rPr>
          <w:rFonts w:ascii="Montserrat" w:hAnsi="Montserrat"/>
          <w:sz w:val="22"/>
          <w:szCs w:val="22"/>
        </w:rPr>
        <w:t xml:space="preserve">; </w:t>
      </w:r>
    </w:p>
    <w:p w14:paraId="7F224177" w14:textId="77777777" w:rsidR="00BA22F3" w:rsidRDefault="00BA22F3" w:rsidP="003146C8">
      <w:pPr>
        <w:spacing w:line="276" w:lineRule="auto"/>
        <w:rPr>
          <w:rFonts w:ascii="Montserrat" w:eastAsia="Arial Narrow" w:hAnsi="Montserrat" w:cstheme="majorHAnsi"/>
          <w:b/>
          <w:bCs/>
          <w:color w:val="44546A" w:themeColor="text2"/>
          <w:lang w:val="pt-PT"/>
        </w:rPr>
      </w:pPr>
    </w:p>
    <w:p w14:paraId="3C5F7AFF" w14:textId="77777777" w:rsidR="00492743" w:rsidRDefault="00492743" w:rsidP="003146C8">
      <w:pPr>
        <w:spacing w:line="276" w:lineRule="auto"/>
        <w:rPr>
          <w:rFonts w:ascii="Montserrat" w:eastAsia="Arial Narrow" w:hAnsi="Montserrat" w:cstheme="majorHAnsi"/>
          <w:b/>
          <w:bCs/>
          <w:color w:val="44546A" w:themeColor="text2"/>
          <w:lang w:val="pt-PT"/>
        </w:rPr>
      </w:pPr>
    </w:p>
    <w:p w14:paraId="376DAC3A" w14:textId="60627641" w:rsidR="0075007A" w:rsidRPr="00E802E0" w:rsidRDefault="0075007A"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RELIGAÇÃO DE ÁGUA NO CAVALETE</w:t>
      </w:r>
    </w:p>
    <w:p w14:paraId="0574F4EE" w14:textId="77777777" w:rsidR="0075007A" w:rsidRPr="00E802E0" w:rsidRDefault="0075007A" w:rsidP="003146C8">
      <w:pPr>
        <w:spacing w:line="276" w:lineRule="auto"/>
        <w:jc w:val="both"/>
        <w:rPr>
          <w:rFonts w:ascii="Montserrat" w:hAnsi="Montserrat"/>
          <w:sz w:val="22"/>
          <w:szCs w:val="22"/>
        </w:rPr>
      </w:pPr>
    </w:p>
    <w:p w14:paraId="72E5095A" w14:textId="2F9B70BE" w:rsidR="0075007A" w:rsidRPr="00E802E0" w:rsidRDefault="0075007A" w:rsidP="003146C8">
      <w:pPr>
        <w:spacing w:line="276" w:lineRule="auto"/>
        <w:jc w:val="both"/>
        <w:rPr>
          <w:rFonts w:ascii="Montserrat" w:hAnsi="Montserrat"/>
          <w:sz w:val="22"/>
          <w:szCs w:val="22"/>
        </w:rPr>
      </w:pPr>
      <w:r w:rsidRPr="006548C8">
        <w:rPr>
          <w:rFonts w:ascii="Montserrat" w:hAnsi="Montserrat"/>
          <w:b/>
          <w:bCs/>
          <w:sz w:val="22"/>
          <w:szCs w:val="22"/>
        </w:rPr>
        <w:t>Definição:</w:t>
      </w:r>
      <w:r w:rsidRPr="00E802E0">
        <w:rPr>
          <w:rFonts w:ascii="Montserrat" w:hAnsi="Montserrat"/>
          <w:sz w:val="22"/>
          <w:szCs w:val="22"/>
        </w:rPr>
        <w:t xml:space="preserve"> </w:t>
      </w:r>
      <w:r w:rsidR="006548C8">
        <w:rPr>
          <w:rFonts w:ascii="Montserrat" w:hAnsi="Montserrat"/>
          <w:sz w:val="22"/>
          <w:szCs w:val="22"/>
        </w:rPr>
        <w:t>é</w:t>
      </w:r>
      <w:r w:rsidRPr="00E802E0">
        <w:rPr>
          <w:rFonts w:ascii="Montserrat" w:hAnsi="Montserrat"/>
          <w:sz w:val="22"/>
          <w:szCs w:val="22"/>
        </w:rPr>
        <w:t xml:space="preserve"> o restabelecimento do fornecimento de água no cavalete para o imóvel.</w:t>
      </w:r>
    </w:p>
    <w:p w14:paraId="4C62BD9D" w14:textId="77777777" w:rsidR="006548C8" w:rsidRDefault="006548C8" w:rsidP="003146C8">
      <w:pPr>
        <w:spacing w:line="276" w:lineRule="auto"/>
        <w:jc w:val="both"/>
        <w:rPr>
          <w:rFonts w:ascii="Montserrat" w:hAnsi="Montserrat"/>
          <w:sz w:val="22"/>
          <w:szCs w:val="22"/>
        </w:rPr>
      </w:pPr>
    </w:p>
    <w:p w14:paraId="26074284" w14:textId="1269F837" w:rsidR="003F423E" w:rsidRDefault="0075007A" w:rsidP="003146C8">
      <w:pPr>
        <w:spacing w:line="276" w:lineRule="auto"/>
        <w:jc w:val="both"/>
        <w:rPr>
          <w:rFonts w:ascii="Montserrat" w:hAnsi="Montserrat"/>
          <w:sz w:val="22"/>
          <w:szCs w:val="22"/>
        </w:rPr>
      </w:pPr>
      <w:r w:rsidRPr="006548C8">
        <w:rPr>
          <w:rFonts w:ascii="Montserrat" w:hAnsi="Montserrat"/>
          <w:b/>
          <w:bCs/>
          <w:sz w:val="22"/>
          <w:szCs w:val="22"/>
        </w:rPr>
        <w:t>Como solicitar:</w:t>
      </w:r>
      <w:r w:rsidRPr="00E802E0">
        <w:rPr>
          <w:rFonts w:ascii="Montserrat" w:hAnsi="Montserrat"/>
          <w:sz w:val="22"/>
          <w:szCs w:val="22"/>
        </w:rPr>
        <w:t xml:space="preserve"> </w:t>
      </w:r>
      <w:r w:rsidR="00492743">
        <w:rPr>
          <w:rFonts w:ascii="Montserrat" w:hAnsi="Montserrat"/>
          <w:sz w:val="22"/>
          <w:szCs w:val="22"/>
        </w:rPr>
        <w:t>a</w:t>
      </w:r>
      <w:r w:rsidR="00492743" w:rsidRPr="00E802E0">
        <w:rPr>
          <w:rFonts w:ascii="Montserrat" w:hAnsi="Montserrat"/>
          <w:sz w:val="22"/>
          <w:szCs w:val="22"/>
        </w:rPr>
        <w:t>tendimento presencial</w:t>
      </w:r>
      <w:r w:rsidR="00492743">
        <w:rPr>
          <w:rFonts w:ascii="Montserrat" w:hAnsi="Montserrat"/>
          <w:sz w:val="22"/>
          <w:szCs w:val="22"/>
        </w:rPr>
        <w:t xml:space="preserve"> ou por meio de canais digitais disponíveis (</w:t>
      </w:r>
      <w:r w:rsidR="00492743" w:rsidRPr="00E802E0">
        <w:rPr>
          <w:rFonts w:ascii="Montserrat" w:hAnsi="Montserrat"/>
          <w:sz w:val="22"/>
          <w:szCs w:val="22"/>
        </w:rPr>
        <w:t>telefônico ou WhatsApp).</w:t>
      </w:r>
    </w:p>
    <w:p w14:paraId="6A9D9E27" w14:textId="77777777" w:rsidR="00492743" w:rsidRDefault="00492743" w:rsidP="003146C8">
      <w:pPr>
        <w:spacing w:line="276" w:lineRule="auto"/>
        <w:jc w:val="both"/>
        <w:rPr>
          <w:rFonts w:ascii="Montserrat" w:hAnsi="Montserrat"/>
          <w:sz w:val="22"/>
          <w:szCs w:val="22"/>
        </w:rPr>
      </w:pPr>
    </w:p>
    <w:p w14:paraId="1D7FA93C" w14:textId="77777777" w:rsidR="0075007A" w:rsidRPr="003F423E" w:rsidRDefault="0075007A" w:rsidP="003F423E">
      <w:pPr>
        <w:spacing w:after="174" w:line="276" w:lineRule="auto"/>
        <w:ind w:right="5382"/>
        <w:jc w:val="both"/>
        <w:rPr>
          <w:rFonts w:ascii="Montserrat" w:hAnsi="Montserrat"/>
          <w:i/>
          <w:iCs/>
          <w:color w:val="2E5395"/>
          <w:sz w:val="22"/>
          <w:szCs w:val="22"/>
        </w:rPr>
      </w:pPr>
      <w:r w:rsidRPr="003F423E">
        <w:rPr>
          <w:rFonts w:ascii="Montserrat" w:hAnsi="Montserrat"/>
          <w:i/>
          <w:iCs/>
          <w:color w:val="2E5395"/>
          <w:sz w:val="22"/>
          <w:szCs w:val="22"/>
        </w:rPr>
        <w:t>Documentos necessários:</w:t>
      </w:r>
    </w:p>
    <w:p w14:paraId="458C270E" w14:textId="66D5EFE1" w:rsidR="0075007A" w:rsidRDefault="0075007A" w:rsidP="003146C8">
      <w:pPr>
        <w:spacing w:line="276" w:lineRule="auto"/>
        <w:jc w:val="both"/>
        <w:rPr>
          <w:rFonts w:ascii="Montserrat" w:hAnsi="Montserrat"/>
          <w:b/>
          <w:bCs/>
          <w:sz w:val="22"/>
          <w:szCs w:val="22"/>
        </w:rPr>
      </w:pPr>
      <w:r w:rsidRPr="003F423E">
        <w:rPr>
          <w:rFonts w:ascii="Montserrat" w:hAnsi="Montserrat"/>
          <w:b/>
          <w:bCs/>
          <w:sz w:val="22"/>
          <w:szCs w:val="22"/>
        </w:rPr>
        <w:t xml:space="preserve">Pessoa </w:t>
      </w:r>
      <w:r w:rsidR="003F423E" w:rsidRPr="003F423E">
        <w:rPr>
          <w:rFonts w:ascii="Montserrat" w:hAnsi="Montserrat"/>
          <w:b/>
          <w:bCs/>
          <w:sz w:val="22"/>
          <w:szCs w:val="22"/>
        </w:rPr>
        <w:t>F</w:t>
      </w:r>
      <w:r w:rsidRPr="003F423E">
        <w:rPr>
          <w:rFonts w:ascii="Montserrat" w:hAnsi="Montserrat"/>
          <w:b/>
          <w:bCs/>
          <w:sz w:val="22"/>
          <w:szCs w:val="22"/>
        </w:rPr>
        <w:t>ísica/</w:t>
      </w:r>
      <w:r w:rsidR="003F423E" w:rsidRPr="003F423E">
        <w:rPr>
          <w:rFonts w:ascii="Montserrat" w:hAnsi="Montserrat"/>
          <w:b/>
          <w:bCs/>
          <w:sz w:val="22"/>
          <w:szCs w:val="22"/>
        </w:rPr>
        <w:t>J</w:t>
      </w:r>
      <w:r w:rsidRPr="003F423E">
        <w:rPr>
          <w:rFonts w:ascii="Montserrat" w:hAnsi="Montserrat"/>
          <w:b/>
          <w:bCs/>
          <w:sz w:val="22"/>
          <w:szCs w:val="22"/>
        </w:rPr>
        <w:t>urídica:</w:t>
      </w:r>
    </w:p>
    <w:p w14:paraId="38608B17" w14:textId="77777777" w:rsidR="001C468A" w:rsidRPr="003F423E" w:rsidRDefault="001C468A" w:rsidP="003146C8">
      <w:pPr>
        <w:spacing w:line="276" w:lineRule="auto"/>
        <w:jc w:val="both"/>
        <w:rPr>
          <w:rFonts w:ascii="Montserrat" w:hAnsi="Montserrat"/>
          <w:b/>
          <w:bCs/>
          <w:sz w:val="22"/>
          <w:szCs w:val="22"/>
        </w:rPr>
      </w:pPr>
    </w:p>
    <w:p w14:paraId="2CC33022" w14:textId="77777777" w:rsidR="0075007A" w:rsidRPr="001C468A" w:rsidRDefault="0075007A" w:rsidP="001C468A">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1C468A">
        <w:rPr>
          <w:rFonts w:ascii="Montserrat" w:hAnsi="Montserrat"/>
          <w:sz w:val="22"/>
          <w:szCs w:val="22"/>
        </w:rPr>
        <w:t>Documentos pessoais do consumidor do serviço.</w:t>
      </w:r>
    </w:p>
    <w:p w14:paraId="571A5F58" w14:textId="77777777" w:rsidR="0075007A" w:rsidRPr="00E802E0" w:rsidRDefault="0075007A" w:rsidP="003146C8">
      <w:pPr>
        <w:spacing w:line="276" w:lineRule="auto"/>
        <w:jc w:val="both"/>
        <w:rPr>
          <w:rFonts w:ascii="Montserrat" w:hAnsi="Montserrat"/>
          <w:sz w:val="22"/>
          <w:szCs w:val="22"/>
        </w:rPr>
      </w:pPr>
    </w:p>
    <w:p w14:paraId="29C88864" w14:textId="1E700334" w:rsidR="0075007A" w:rsidRDefault="0075007A" w:rsidP="003146C8">
      <w:pPr>
        <w:spacing w:line="276" w:lineRule="auto"/>
        <w:jc w:val="both"/>
        <w:rPr>
          <w:rFonts w:ascii="Montserrat" w:hAnsi="Montserrat"/>
          <w:b/>
          <w:bCs/>
          <w:sz w:val="22"/>
          <w:szCs w:val="22"/>
        </w:rPr>
      </w:pPr>
      <w:r w:rsidRPr="001C468A">
        <w:rPr>
          <w:rFonts w:ascii="Montserrat" w:hAnsi="Montserrat"/>
          <w:b/>
          <w:bCs/>
          <w:sz w:val="22"/>
          <w:szCs w:val="22"/>
        </w:rPr>
        <w:t>Terceiros:</w:t>
      </w:r>
    </w:p>
    <w:p w14:paraId="4A37A121" w14:textId="77777777" w:rsidR="001C468A" w:rsidRPr="001C468A" w:rsidRDefault="001C468A" w:rsidP="003146C8">
      <w:pPr>
        <w:spacing w:line="276" w:lineRule="auto"/>
        <w:jc w:val="both"/>
        <w:rPr>
          <w:rFonts w:ascii="Montserrat" w:hAnsi="Montserrat"/>
          <w:b/>
          <w:bCs/>
          <w:sz w:val="22"/>
          <w:szCs w:val="22"/>
        </w:rPr>
      </w:pPr>
    </w:p>
    <w:p w14:paraId="7C855E5A" w14:textId="77777777" w:rsidR="001C468A" w:rsidRDefault="0075007A"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1C468A">
        <w:rPr>
          <w:rFonts w:ascii="Montserrat" w:hAnsi="Montserrat"/>
          <w:sz w:val="22"/>
          <w:szCs w:val="22"/>
        </w:rPr>
        <w:t>Documentos pessoais;</w:t>
      </w:r>
    </w:p>
    <w:p w14:paraId="637686DA" w14:textId="49487A37" w:rsidR="0075007A" w:rsidRPr="001C468A" w:rsidRDefault="0075007A"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1C468A">
        <w:rPr>
          <w:rFonts w:ascii="Montserrat" w:hAnsi="Montserrat"/>
          <w:sz w:val="22"/>
          <w:szCs w:val="22"/>
        </w:rPr>
        <w:t>Procuração do consumidor do serviço com firma reconhecida.</w:t>
      </w:r>
    </w:p>
    <w:p w14:paraId="552037AE" w14:textId="77777777" w:rsidR="0075007A" w:rsidRPr="00E802E0" w:rsidRDefault="0075007A" w:rsidP="003146C8">
      <w:pPr>
        <w:spacing w:line="276" w:lineRule="auto"/>
        <w:jc w:val="both"/>
        <w:rPr>
          <w:rFonts w:ascii="Montserrat" w:hAnsi="Montserrat"/>
          <w:sz w:val="22"/>
          <w:szCs w:val="22"/>
        </w:rPr>
      </w:pPr>
    </w:p>
    <w:p w14:paraId="5004E9EC" w14:textId="004B2C08" w:rsidR="0075007A" w:rsidRDefault="0075007A" w:rsidP="003146C8">
      <w:pPr>
        <w:spacing w:line="276" w:lineRule="auto"/>
        <w:jc w:val="both"/>
        <w:rPr>
          <w:rFonts w:ascii="Montserrat" w:hAnsi="Montserrat"/>
          <w:b/>
          <w:bCs/>
          <w:sz w:val="22"/>
          <w:szCs w:val="22"/>
        </w:rPr>
      </w:pPr>
      <w:bookmarkStart w:id="1" w:name="_Hlk69387056"/>
      <w:r w:rsidRPr="001C468A">
        <w:rPr>
          <w:rFonts w:ascii="Montserrat" w:hAnsi="Montserrat"/>
          <w:b/>
          <w:bCs/>
          <w:sz w:val="22"/>
          <w:szCs w:val="22"/>
        </w:rPr>
        <w:t>Prazos de atendimento e valores:</w:t>
      </w:r>
    </w:p>
    <w:p w14:paraId="5EE4E4EE" w14:textId="77777777" w:rsidR="00DA7F0A" w:rsidRPr="001C468A" w:rsidRDefault="00DA7F0A" w:rsidP="003146C8">
      <w:pPr>
        <w:spacing w:line="276" w:lineRule="auto"/>
        <w:jc w:val="both"/>
        <w:rPr>
          <w:rFonts w:ascii="Montserrat" w:hAnsi="Montserrat"/>
          <w:b/>
          <w:bCs/>
          <w:sz w:val="22"/>
          <w:szCs w:val="22"/>
        </w:rPr>
      </w:pPr>
    </w:p>
    <w:p w14:paraId="3BE8BDEA" w14:textId="309757A4" w:rsidR="00DA7F0A" w:rsidRPr="00F75A53" w:rsidRDefault="0075007A"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Religação de corte cavalete por falta de Pagamento: R$ </w:t>
      </w:r>
      <w:r w:rsidR="001B3EC7">
        <w:rPr>
          <w:rFonts w:ascii="Montserrat" w:hAnsi="Montserrat"/>
          <w:sz w:val="22"/>
          <w:szCs w:val="22"/>
        </w:rPr>
        <w:t>58,69</w:t>
      </w:r>
      <w:r w:rsidR="00F75A53" w:rsidRPr="00F75A53">
        <w:rPr>
          <w:rFonts w:ascii="Montserrat" w:hAnsi="Montserrat"/>
          <w:sz w:val="22"/>
          <w:szCs w:val="22"/>
        </w:rPr>
        <w:t>. Prazo</w:t>
      </w:r>
      <w:r w:rsidRPr="00F75A53">
        <w:rPr>
          <w:rFonts w:ascii="Montserrat" w:hAnsi="Montserrat"/>
          <w:sz w:val="22"/>
          <w:szCs w:val="22"/>
        </w:rPr>
        <w:t xml:space="preserve"> para execução: 24 horas. </w:t>
      </w:r>
    </w:p>
    <w:p w14:paraId="4E81F720" w14:textId="7A63A6C1" w:rsidR="00686594" w:rsidRPr="00F75A53" w:rsidRDefault="00686594"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Religação de corte a pedido do cliente:  Valor </w:t>
      </w:r>
      <w:r w:rsidR="00AB7FBA" w:rsidRPr="00F75A53">
        <w:rPr>
          <w:rFonts w:ascii="Montserrat" w:hAnsi="Montserrat"/>
          <w:sz w:val="22"/>
          <w:szCs w:val="22"/>
        </w:rPr>
        <w:t>gratuito. Prazo</w:t>
      </w:r>
      <w:r w:rsidRPr="00F75A53">
        <w:rPr>
          <w:rFonts w:ascii="Montserrat" w:hAnsi="Montserrat"/>
          <w:sz w:val="22"/>
          <w:szCs w:val="22"/>
        </w:rPr>
        <w:t xml:space="preserve"> para execução: 24 horas. </w:t>
      </w:r>
    </w:p>
    <w:p w14:paraId="09AE410C" w14:textId="77777777" w:rsidR="00937B87" w:rsidRPr="00E802E0" w:rsidRDefault="00937B87" w:rsidP="003146C8">
      <w:pPr>
        <w:spacing w:line="276" w:lineRule="auto"/>
        <w:jc w:val="both"/>
        <w:rPr>
          <w:rFonts w:ascii="Montserrat" w:hAnsi="Montserrat"/>
          <w:sz w:val="22"/>
          <w:szCs w:val="22"/>
        </w:rPr>
      </w:pPr>
    </w:p>
    <w:p w14:paraId="6DFE0AFA" w14:textId="77777777" w:rsidR="00B870BA" w:rsidRDefault="00B870BA" w:rsidP="003146C8">
      <w:pPr>
        <w:spacing w:line="276" w:lineRule="auto"/>
        <w:rPr>
          <w:rFonts w:ascii="Montserrat" w:eastAsia="Arial Narrow" w:hAnsi="Montserrat" w:cstheme="majorHAnsi"/>
          <w:b/>
          <w:bCs/>
          <w:color w:val="44546A" w:themeColor="text2"/>
          <w:lang w:val="pt-PT"/>
        </w:rPr>
      </w:pPr>
    </w:p>
    <w:p w14:paraId="727963B9" w14:textId="6C7C0CA5" w:rsidR="00686594" w:rsidRPr="00E802E0" w:rsidRDefault="00686594"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RELIGAÇÃO DE ÁGUA NO RAMAL</w:t>
      </w:r>
    </w:p>
    <w:p w14:paraId="35F3A7B8" w14:textId="77777777" w:rsidR="00686594" w:rsidRPr="00E802E0" w:rsidRDefault="00686594" w:rsidP="003146C8">
      <w:pPr>
        <w:spacing w:line="276" w:lineRule="auto"/>
        <w:jc w:val="both"/>
        <w:rPr>
          <w:rFonts w:ascii="Montserrat" w:hAnsi="Montserrat"/>
          <w:sz w:val="22"/>
          <w:szCs w:val="22"/>
        </w:rPr>
      </w:pPr>
    </w:p>
    <w:p w14:paraId="5F760CE4" w14:textId="52663355" w:rsidR="00686594" w:rsidRDefault="00686594" w:rsidP="003146C8">
      <w:pPr>
        <w:spacing w:line="276" w:lineRule="auto"/>
        <w:jc w:val="both"/>
        <w:rPr>
          <w:rFonts w:ascii="Montserrat" w:hAnsi="Montserrat"/>
          <w:sz w:val="22"/>
          <w:szCs w:val="22"/>
        </w:rPr>
      </w:pPr>
      <w:r w:rsidRPr="00DA7F0A">
        <w:rPr>
          <w:rFonts w:ascii="Montserrat" w:hAnsi="Montserrat"/>
          <w:b/>
          <w:bCs/>
          <w:sz w:val="22"/>
          <w:szCs w:val="22"/>
        </w:rPr>
        <w:t>Definição:</w:t>
      </w:r>
      <w:r w:rsidRPr="00E802E0">
        <w:rPr>
          <w:rFonts w:ascii="Montserrat" w:hAnsi="Montserrat"/>
          <w:sz w:val="22"/>
          <w:szCs w:val="22"/>
        </w:rPr>
        <w:t xml:space="preserve"> </w:t>
      </w:r>
      <w:r w:rsidR="00DA7F0A">
        <w:rPr>
          <w:rFonts w:ascii="Montserrat" w:hAnsi="Montserrat"/>
          <w:sz w:val="22"/>
          <w:szCs w:val="22"/>
        </w:rPr>
        <w:t>é</w:t>
      </w:r>
      <w:r w:rsidRPr="00E802E0">
        <w:rPr>
          <w:rFonts w:ascii="Montserrat" w:hAnsi="Montserrat"/>
          <w:sz w:val="22"/>
          <w:szCs w:val="22"/>
        </w:rPr>
        <w:t xml:space="preserve"> o restabelecimento do fornecimento de água no ramal para o imóvel.</w:t>
      </w:r>
    </w:p>
    <w:p w14:paraId="35CC17BA" w14:textId="77777777" w:rsidR="00DA7F0A" w:rsidRPr="00E802E0" w:rsidRDefault="00DA7F0A" w:rsidP="003146C8">
      <w:pPr>
        <w:spacing w:line="276" w:lineRule="auto"/>
        <w:jc w:val="both"/>
        <w:rPr>
          <w:rFonts w:ascii="Montserrat" w:hAnsi="Montserrat"/>
          <w:sz w:val="22"/>
          <w:szCs w:val="22"/>
        </w:rPr>
      </w:pPr>
    </w:p>
    <w:p w14:paraId="07FEC806" w14:textId="262992E4" w:rsidR="00686594" w:rsidRDefault="00686594" w:rsidP="003146C8">
      <w:pPr>
        <w:spacing w:line="276" w:lineRule="auto"/>
        <w:jc w:val="both"/>
        <w:rPr>
          <w:rFonts w:ascii="Montserrat" w:hAnsi="Montserrat"/>
          <w:sz w:val="22"/>
          <w:szCs w:val="22"/>
        </w:rPr>
      </w:pPr>
      <w:r w:rsidRPr="00DA7F0A">
        <w:rPr>
          <w:rFonts w:ascii="Montserrat" w:hAnsi="Montserrat"/>
          <w:b/>
          <w:bCs/>
          <w:sz w:val="22"/>
          <w:szCs w:val="22"/>
        </w:rPr>
        <w:t>Como solicitar:</w:t>
      </w:r>
      <w:r w:rsidR="00DA7F0A">
        <w:rPr>
          <w:rFonts w:ascii="Montserrat" w:hAnsi="Montserrat"/>
          <w:sz w:val="22"/>
          <w:szCs w:val="22"/>
        </w:rPr>
        <w:t xml:space="preserve"> </w:t>
      </w:r>
      <w:r w:rsidR="00AB7FBA">
        <w:rPr>
          <w:rFonts w:ascii="Montserrat" w:hAnsi="Montserrat"/>
          <w:sz w:val="22"/>
          <w:szCs w:val="22"/>
        </w:rPr>
        <w:t>a</w:t>
      </w:r>
      <w:r w:rsidR="00AB7FBA" w:rsidRPr="00E802E0">
        <w:rPr>
          <w:rFonts w:ascii="Montserrat" w:hAnsi="Montserrat"/>
          <w:sz w:val="22"/>
          <w:szCs w:val="22"/>
        </w:rPr>
        <w:t>tendimento presencial</w:t>
      </w:r>
      <w:r w:rsidR="00AB7FBA">
        <w:rPr>
          <w:rFonts w:ascii="Montserrat" w:hAnsi="Montserrat"/>
          <w:sz w:val="22"/>
          <w:szCs w:val="22"/>
        </w:rPr>
        <w:t xml:space="preserve"> ou por meio de canais digitais disponíveis (</w:t>
      </w:r>
      <w:r w:rsidR="00AB7FBA" w:rsidRPr="00E802E0">
        <w:rPr>
          <w:rFonts w:ascii="Montserrat" w:hAnsi="Montserrat"/>
          <w:sz w:val="22"/>
          <w:szCs w:val="22"/>
        </w:rPr>
        <w:t>telefônico ou WhatsApp).</w:t>
      </w:r>
    </w:p>
    <w:p w14:paraId="5E2C9866" w14:textId="77777777" w:rsidR="00AB7FBA" w:rsidRPr="00E802E0" w:rsidRDefault="00AB7FBA" w:rsidP="003146C8">
      <w:pPr>
        <w:spacing w:line="276" w:lineRule="auto"/>
        <w:jc w:val="both"/>
        <w:rPr>
          <w:rFonts w:ascii="Montserrat" w:hAnsi="Montserrat"/>
          <w:sz w:val="22"/>
          <w:szCs w:val="22"/>
        </w:rPr>
      </w:pPr>
    </w:p>
    <w:p w14:paraId="544C4CD2" w14:textId="77777777" w:rsidR="00686594" w:rsidRPr="00DA7F0A" w:rsidRDefault="00686594" w:rsidP="00DA7F0A">
      <w:pPr>
        <w:spacing w:after="174" w:line="276" w:lineRule="auto"/>
        <w:ind w:right="5382"/>
        <w:jc w:val="both"/>
        <w:rPr>
          <w:rFonts w:ascii="Montserrat" w:hAnsi="Montserrat"/>
          <w:i/>
          <w:iCs/>
          <w:color w:val="2E5395"/>
          <w:sz w:val="22"/>
          <w:szCs w:val="22"/>
        </w:rPr>
      </w:pPr>
      <w:r w:rsidRPr="00DA7F0A">
        <w:rPr>
          <w:rFonts w:ascii="Montserrat" w:hAnsi="Montserrat"/>
          <w:i/>
          <w:iCs/>
          <w:color w:val="2E5395"/>
          <w:sz w:val="22"/>
          <w:szCs w:val="22"/>
        </w:rPr>
        <w:t>Documentos necessários:</w:t>
      </w:r>
    </w:p>
    <w:p w14:paraId="0E2BE870" w14:textId="2814EB80" w:rsidR="00686594" w:rsidRDefault="00686594" w:rsidP="003146C8">
      <w:pPr>
        <w:spacing w:line="276" w:lineRule="auto"/>
        <w:jc w:val="both"/>
        <w:rPr>
          <w:rFonts w:ascii="Montserrat" w:hAnsi="Montserrat"/>
          <w:b/>
          <w:bCs/>
          <w:sz w:val="22"/>
          <w:szCs w:val="22"/>
        </w:rPr>
      </w:pPr>
      <w:r w:rsidRPr="00DA7F0A">
        <w:rPr>
          <w:rFonts w:ascii="Montserrat" w:hAnsi="Montserrat"/>
          <w:b/>
          <w:bCs/>
          <w:sz w:val="22"/>
          <w:szCs w:val="22"/>
        </w:rPr>
        <w:t xml:space="preserve">Pessoa </w:t>
      </w:r>
      <w:r w:rsidR="00DA7F0A" w:rsidRPr="00DA7F0A">
        <w:rPr>
          <w:rFonts w:ascii="Montserrat" w:hAnsi="Montserrat"/>
          <w:b/>
          <w:bCs/>
          <w:sz w:val="22"/>
          <w:szCs w:val="22"/>
        </w:rPr>
        <w:t>F</w:t>
      </w:r>
      <w:r w:rsidRPr="00DA7F0A">
        <w:rPr>
          <w:rFonts w:ascii="Montserrat" w:hAnsi="Montserrat"/>
          <w:b/>
          <w:bCs/>
          <w:sz w:val="22"/>
          <w:szCs w:val="22"/>
        </w:rPr>
        <w:t>ísica/</w:t>
      </w:r>
      <w:r w:rsidR="00DA7F0A" w:rsidRPr="00DA7F0A">
        <w:rPr>
          <w:rFonts w:ascii="Montserrat" w:hAnsi="Montserrat"/>
          <w:b/>
          <w:bCs/>
          <w:sz w:val="22"/>
          <w:szCs w:val="22"/>
        </w:rPr>
        <w:t>J</w:t>
      </w:r>
      <w:r w:rsidRPr="00DA7F0A">
        <w:rPr>
          <w:rFonts w:ascii="Montserrat" w:hAnsi="Montserrat"/>
          <w:b/>
          <w:bCs/>
          <w:sz w:val="22"/>
          <w:szCs w:val="22"/>
        </w:rPr>
        <w:t>urídica:</w:t>
      </w:r>
    </w:p>
    <w:p w14:paraId="459B4B3E" w14:textId="77777777" w:rsidR="00DA7F0A" w:rsidRPr="00DA7F0A" w:rsidRDefault="00DA7F0A" w:rsidP="003146C8">
      <w:pPr>
        <w:spacing w:line="276" w:lineRule="auto"/>
        <w:jc w:val="both"/>
        <w:rPr>
          <w:rFonts w:ascii="Montserrat" w:hAnsi="Montserrat"/>
          <w:b/>
          <w:bCs/>
          <w:sz w:val="22"/>
          <w:szCs w:val="22"/>
        </w:rPr>
      </w:pPr>
    </w:p>
    <w:p w14:paraId="4580C37D" w14:textId="77777777" w:rsidR="00686594" w:rsidRPr="00DA7F0A" w:rsidRDefault="00686594" w:rsidP="00DA7F0A">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DA7F0A">
        <w:rPr>
          <w:rFonts w:ascii="Montserrat" w:hAnsi="Montserrat"/>
          <w:sz w:val="22"/>
          <w:szCs w:val="22"/>
        </w:rPr>
        <w:t>Documentos pessoais do consumidor do serviço.</w:t>
      </w:r>
    </w:p>
    <w:p w14:paraId="77D87217" w14:textId="77777777" w:rsidR="00686594" w:rsidRPr="00E802E0" w:rsidRDefault="00686594" w:rsidP="003146C8">
      <w:pPr>
        <w:spacing w:line="276" w:lineRule="auto"/>
        <w:jc w:val="both"/>
        <w:rPr>
          <w:rFonts w:ascii="Montserrat" w:hAnsi="Montserrat"/>
          <w:sz w:val="22"/>
          <w:szCs w:val="22"/>
        </w:rPr>
      </w:pPr>
    </w:p>
    <w:p w14:paraId="459DDAD6" w14:textId="5C1738AD" w:rsidR="00686594" w:rsidRDefault="00686594" w:rsidP="003146C8">
      <w:pPr>
        <w:spacing w:line="276" w:lineRule="auto"/>
        <w:jc w:val="both"/>
        <w:rPr>
          <w:rFonts w:ascii="Montserrat" w:hAnsi="Montserrat"/>
          <w:b/>
          <w:bCs/>
          <w:sz w:val="22"/>
          <w:szCs w:val="22"/>
        </w:rPr>
      </w:pPr>
      <w:r w:rsidRPr="00DA7F0A">
        <w:rPr>
          <w:rFonts w:ascii="Montserrat" w:hAnsi="Montserrat"/>
          <w:b/>
          <w:bCs/>
          <w:sz w:val="22"/>
          <w:szCs w:val="22"/>
        </w:rPr>
        <w:t>Terceiros:</w:t>
      </w:r>
    </w:p>
    <w:p w14:paraId="5A33D1D3" w14:textId="77777777" w:rsidR="00DA7F0A" w:rsidRPr="00DA7F0A" w:rsidRDefault="00DA7F0A" w:rsidP="003146C8">
      <w:pPr>
        <w:spacing w:line="276" w:lineRule="auto"/>
        <w:jc w:val="both"/>
        <w:rPr>
          <w:rFonts w:ascii="Montserrat" w:hAnsi="Montserrat"/>
          <w:b/>
          <w:bCs/>
          <w:sz w:val="22"/>
          <w:szCs w:val="22"/>
        </w:rPr>
      </w:pPr>
    </w:p>
    <w:p w14:paraId="67D6613F" w14:textId="77777777" w:rsidR="00DA7F0A" w:rsidRDefault="00686594"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DA7F0A">
        <w:rPr>
          <w:rFonts w:ascii="Montserrat" w:hAnsi="Montserrat"/>
          <w:sz w:val="22"/>
          <w:szCs w:val="22"/>
        </w:rPr>
        <w:t>Documentos pessoais;</w:t>
      </w:r>
    </w:p>
    <w:p w14:paraId="7BF9C8AA" w14:textId="3C035B67" w:rsidR="00686594" w:rsidRPr="00DA7F0A" w:rsidRDefault="00686594"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DA7F0A">
        <w:rPr>
          <w:rFonts w:ascii="Montserrat" w:hAnsi="Montserrat"/>
          <w:sz w:val="22"/>
          <w:szCs w:val="22"/>
        </w:rPr>
        <w:t>Procuração do consumidor do serviço com firma reconhecida.</w:t>
      </w:r>
    </w:p>
    <w:p w14:paraId="38940DBB" w14:textId="15C3F239" w:rsidR="00686594" w:rsidRDefault="00686594" w:rsidP="003146C8">
      <w:pPr>
        <w:spacing w:line="276" w:lineRule="auto"/>
        <w:jc w:val="both"/>
        <w:rPr>
          <w:rFonts w:ascii="Montserrat" w:hAnsi="Montserrat"/>
          <w:sz w:val="22"/>
          <w:szCs w:val="22"/>
        </w:rPr>
      </w:pPr>
    </w:p>
    <w:p w14:paraId="22DF8F09" w14:textId="2CE2D4CA" w:rsidR="00686594" w:rsidRDefault="00686594" w:rsidP="003146C8">
      <w:pPr>
        <w:spacing w:line="276" w:lineRule="auto"/>
        <w:jc w:val="both"/>
        <w:rPr>
          <w:rFonts w:ascii="Montserrat" w:hAnsi="Montserrat"/>
          <w:b/>
          <w:bCs/>
          <w:sz w:val="22"/>
          <w:szCs w:val="22"/>
        </w:rPr>
      </w:pPr>
      <w:r w:rsidRPr="007B1879">
        <w:rPr>
          <w:rFonts w:ascii="Montserrat" w:hAnsi="Montserrat"/>
          <w:b/>
          <w:bCs/>
          <w:sz w:val="22"/>
          <w:szCs w:val="22"/>
        </w:rPr>
        <w:t>Prazos de atendimento e valores:</w:t>
      </w:r>
    </w:p>
    <w:p w14:paraId="150A130A" w14:textId="77777777" w:rsidR="007B1879" w:rsidRPr="007B1879" w:rsidRDefault="007B1879" w:rsidP="003146C8">
      <w:pPr>
        <w:spacing w:line="276" w:lineRule="auto"/>
        <w:jc w:val="both"/>
        <w:rPr>
          <w:rFonts w:ascii="Montserrat" w:hAnsi="Montserrat"/>
          <w:b/>
          <w:bCs/>
          <w:sz w:val="22"/>
          <w:szCs w:val="22"/>
        </w:rPr>
      </w:pPr>
    </w:p>
    <w:p w14:paraId="32BFBEE4" w14:textId="36B11DB6" w:rsidR="007B1879" w:rsidRPr="00F75A53" w:rsidRDefault="00686594"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Religação ramal de corte por falta de pagamento sem recomposição – R$ </w:t>
      </w:r>
      <w:r w:rsidR="003B20F0">
        <w:rPr>
          <w:rFonts w:ascii="Montserrat" w:hAnsi="Montserrat"/>
          <w:sz w:val="22"/>
          <w:szCs w:val="22"/>
        </w:rPr>
        <w:t>185,38</w:t>
      </w:r>
      <w:r w:rsidR="00F75A53" w:rsidRPr="00F75A53">
        <w:rPr>
          <w:rFonts w:ascii="Montserrat" w:hAnsi="Montserrat"/>
          <w:sz w:val="22"/>
          <w:szCs w:val="22"/>
        </w:rPr>
        <w:t>. Prazo</w:t>
      </w:r>
      <w:r w:rsidRPr="00F75A53">
        <w:rPr>
          <w:rFonts w:ascii="Montserrat" w:hAnsi="Montserrat"/>
          <w:sz w:val="22"/>
          <w:szCs w:val="22"/>
        </w:rPr>
        <w:t xml:space="preserve"> para execução: 24 horas. </w:t>
      </w:r>
    </w:p>
    <w:p w14:paraId="4DD0CE9E" w14:textId="74621DF1" w:rsidR="007B1879" w:rsidRPr="003B20F0" w:rsidRDefault="00686594" w:rsidP="003B20F0">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Religação ramal de corte falta de pagamento com recomposição – R$ </w:t>
      </w:r>
      <w:r w:rsidR="003B20F0">
        <w:rPr>
          <w:rFonts w:ascii="Montserrat" w:hAnsi="Montserrat"/>
          <w:sz w:val="22"/>
          <w:szCs w:val="22"/>
        </w:rPr>
        <w:t>231,77</w:t>
      </w:r>
      <w:r w:rsidRPr="003B20F0">
        <w:rPr>
          <w:rFonts w:ascii="Montserrat" w:hAnsi="Montserrat"/>
          <w:sz w:val="22"/>
          <w:szCs w:val="22"/>
        </w:rPr>
        <w:t xml:space="preserve">. Prazo para execução: 24 horas. </w:t>
      </w:r>
    </w:p>
    <w:p w14:paraId="3A572D2F" w14:textId="71CF1E0E" w:rsidR="00686594" w:rsidRPr="00F75A53" w:rsidRDefault="00686594"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Religação ramal de corte a pedido do cliente – R$ </w:t>
      </w:r>
      <w:r w:rsidR="00F75A53" w:rsidRPr="00F75A53">
        <w:rPr>
          <w:rFonts w:ascii="Montserrat" w:hAnsi="Montserrat"/>
          <w:sz w:val="22"/>
          <w:szCs w:val="22"/>
        </w:rPr>
        <w:t>18</w:t>
      </w:r>
      <w:r w:rsidR="003B20F0">
        <w:rPr>
          <w:rFonts w:ascii="Montserrat" w:hAnsi="Montserrat"/>
          <w:sz w:val="22"/>
          <w:szCs w:val="22"/>
        </w:rPr>
        <w:t>5,38</w:t>
      </w:r>
      <w:r w:rsidRPr="00F75A53">
        <w:rPr>
          <w:rFonts w:ascii="Montserrat" w:hAnsi="Montserrat"/>
          <w:sz w:val="22"/>
          <w:szCs w:val="22"/>
        </w:rPr>
        <w:t xml:space="preserve">. Prazo para execução: 24 horas. </w:t>
      </w:r>
    </w:p>
    <w:p w14:paraId="3D6D343F" w14:textId="54DCA5CF" w:rsidR="00686594" w:rsidRDefault="00686594" w:rsidP="003146C8">
      <w:pPr>
        <w:spacing w:line="276" w:lineRule="auto"/>
        <w:jc w:val="both"/>
        <w:rPr>
          <w:rFonts w:ascii="Montserrat" w:hAnsi="Montserrat"/>
          <w:sz w:val="22"/>
          <w:szCs w:val="22"/>
        </w:rPr>
      </w:pPr>
    </w:p>
    <w:p w14:paraId="2FD1CCBE" w14:textId="77777777" w:rsidR="003C7808" w:rsidRPr="00E802E0" w:rsidRDefault="003C7808" w:rsidP="003146C8">
      <w:pPr>
        <w:spacing w:line="276" w:lineRule="auto"/>
        <w:jc w:val="both"/>
        <w:rPr>
          <w:rFonts w:ascii="Montserrat" w:hAnsi="Montserrat"/>
          <w:sz w:val="22"/>
          <w:szCs w:val="22"/>
        </w:rPr>
      </w:pPr>
    </w:p>
    <w:p w14:paraId="217A3C5D" w14:textId="77777777" w:rsidR="00686594" w:rsidRPr="00E802E0" w:rsidRDefault="00686594"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MANUTENÇÃO DE CAVALETE</w:t>
      </w:r>
    </w:p>
    <w:p w14:paraId="696A8FB4" w14:textId="77777777" w:rsidR="00686594" w:rsidRPr="00E802E0" w:rsidRDefault="00686594" w:rsidP="003146C8">
      <w:pPr>
        <w:spacing w:line="276" w:lineRule="auto"/>
        <w:jc w:val="both"/>
        <w:rPr>
          <w:rFonts w:ascii="Montserrat" w:hAnsi="Montserrat"/>
          <w:sz w:val="22"/>
          <w:szCs w:val="22"/>
        </w:rPr>
      </w:pPr>
    </w:p>
    <w:p w14:paraId="3817D704" w14:textId="38DCAB8C" w:rsidR="00686594" w:rsidRDefault="00686594" w:rsidP="003146C8">
      <w:pPr>
        <w:spacing w:line="276" w:lineRule="auto"/>
        <w:jc w:val="both"/>
        <w:rPr>
          <w:rFonts w:ascii="Montserrat" w:hAnsi="Montserrat"/>
          <w:sz w:val="22"/>
          <w:szCs w:val="22"/>
        </w:rPr>
      </w:pPr>
      <w:r w:rsidRPr="007B1879">
        <w:rPr>
          <w:rFonts w:ascii="Montserrat" w:hAnsi="Montserrat"/>
          <w:b/>
          <w:bCs/>
          <w:sz w:val="22"/>
          <w:szCs w:val="22"/>
        </w:rPr>
        <w:t>Definição:</w:t>
      </w:r>
      <w:r w:rsidRPr="00E802E0">
        <w:rPr>
          <w:rFonts w:ascii="Montserrat" w:hAnsi="Montserrat"/>
          <w:sz w:val="22"/>
          <w:szCs w:val="22"/>
        </w:rPr>
        <w:t xml:space="preserve"> </w:t>
      </w:r>
      <w:r w:rsidR="0019134A">
        <w:rPr>
          <w:rFonts w:ascii="Montserrat" w:hAnsi="Montserrat"/>
          <w:sz w:val="22"/>
          <w:szCs w:val="22"/>
        </w:rPr>
        <w:t>r</w:t>
      </w:r>
      <w:r w:rsidR="0019134A" w:rsidRPr="0019134A">
        <w:rPr>
          <w:rFonts w:ascii="Montserrat" w:hAnsi="Montserrat"/>
          <w:sz w:val="22"/>
          <w:szCs w:val="22"/>
        </w:rPr>
        <w:t>efere-se ao reparo de vazamentos ou danos na estrutura física do cavalete, componente onde está instalado o hidrômetro.</w:t>
      </w:r>
    </w:p>
    <w:p w14:paraId="2CEBB0E4" w14:textId="77777777" w:rsidR="007B1879" w:rsidRPr="00E802E0" w:rsidRDefault="007B1879" w:rsidP="003146C8">
      <w:pPr>
        <w:spacing w:line="276" w:lineRule="auto"/>
        <w:jc w:val="both"/>
        <w:rPr>
          <w:rFonts w:ascii="Montserrat" w:hAnsi="Montserrat"/>
          <w:sz w:val="22"/>
          <w:szCs w:val="22"/>
        </w:rPr>
      </w:pPr>
    </w:p>
    <w:p w14:paraId="618AB4EF" w14:textId="64B092DA" w:rsidR="007B1879" w:rsidRDefault="00686594" w:rsidP="003146C8">
      <w:pPr>
        <w:spacing w:line="276" w:lineRule="auto"/>
        <w:jc w:val="both"/>
        <w:rPr>
          <w:rFonts w:ascii="Montserrat" w:hAnsi="Montserrat"/>
          <w:sz w:val="22"/>
          <w:szCs w:val="22"/>
        </w:rPr>
      </w:pPr>
      <w:r w:rsidRPr="007B1879">
        <w:rPr>
          <w:rFonts w:ascii="Montserrat" w:hAnsi="Montserrat"/>
          <w:b/>
          <w:bCs/>
          <w:sz w:val="22"/>
          <w:szCs w:val="22"/>
        </w:rPr>
        <w:t>Como solicitar:</w:t>
      </w:r>
      <w:r w:rsidR="007B1879">
        <w:rPr>
          <w:rFonts w:ascii="Montserrat" w:hAnsi="Montserrat"/>
          <w:sz w:val="22"/>
          <w:szCs w:val="22"/>
        </w:rPr>
        <w:t xml:space="preserve"> </w:t>
      </w:r>
      <w:r w:rsidR="00047106">
        <w:rPr>
          <w:rFonts w:ascii="Montserrat" w:hAnsi="Montserrat"/>
          <w:sz w:val="22"/>
          <w:szCs w:val="22"/>
        </w:rPr>
        <w:t>a</w:t>
      </w:r>
      <w:r w:rsidR="00047106" w:rsidRPr="00E802E0">
        <w:rPr>
          <w:rFonts w:ascii="Montserrat" w:hAnsi="Montserrat"/>
          <w:sz w:val="22"/>
          <w:szCs w:val="22"/>
        </w:rPr>
        <w:t>tendimento presencial</w:t>
      </w:r>
      <w:r w:rsidR="00047106">
        <w:rPr>
          <w:rFonts w:ascii="Montserrat" w:hAnsi="Montserrat"/>
          <w:sz w:val="22"/>
          <w:szCs w:val="22"/>
        </w:rPr>
        <w:t xml:space="preserve"> ou por meio de canais digitais disponíveis (</w:t>
      </w:r>
      <w:r w:rsidR="00047106" w:rsidRPr="00E802E0">
        <w:rPr>
          <w:rFonts w:ascii="Montserrat" w:hAnsi="Montserrat"/>
          <w:sz w:val="22"/>
          <w:szCs w:val="22"/>
        </w:rPr>
        <w:t>telefônico ou WhatsApp).</w:t>
      </w:r>
    </w:p>
    <w:p w14:paraId="6817B1F5" w14:textId="77777777" w:rsidR="00047106" w:rsidRPr="00E802E0" w:rsidRDefault="00047106" w:rsidP="003146C8">
      <w:pPr>
        <w:spacing w:line="276" w:lineRule="auto"/>
        <w:jc w:val="both"/>
        <w:rPr>
          <w:rFonts w:ascii="Montserrat" w:hAnsi="Montserrat"/>
          <w:sz w:val="22"/>
          <w:szCs w:val="22"/>
        </w:rPr>
      </w:pPr>
    </w:p>
    <w:p w14:paraId="787A67B4" w14:textId="330E746F" w:rsidR="00686594" w:rsidRDefault="00686594" w:rsidP="003146C8">
      <w:pPr>
        <w:spacing w:line="276" w:lineRule="auto"/>
        <w:jc w:val="both"/>
        <w:rPr>
          <w:rFonts w:ascii="Montserrat" w:hAnsi="Montserrat"/>
          <w:sz w:val="22"/>
          <w:szCs w:val="22"/>
        </w:rPr>
      </w:pPr>
      <w:r w:rsidRPr="007B1879">
        <w:rPr>
          <w:rFonts w:ascii="Montserrat" w:hAnsi="Montserrat"/>
          <w:b/>
          <w:bCs/>
          <w:sz w:val="22"/>
          <w:szCs w:val="22"/>
        </w:rPr>
        <w:t>Prazo de atendimento:</w:t>
      </w:r>
      <w:r w:rsidRPr="00E802E0">
        <w:rPr>
          <w:rFonts w:ascii="Montserrat" w:hAnsi="Montserrat"/>
          <w:sz w:val="22"/>
          <w:szCs w:val="22"/>
        </w:rPr>
        <w:t xml:space="preserve"> </w:t>
      </w:r>
      <w:r w:rsidR="00EA2BAD" w:rsidRPr="00047106">
        <w:rPr>
          <w:rFonts w:ascii="Montserrat" w:hAnsi="Montserrat"/>
          <w:sz w:val="22"/>
          <w:szCs w:val="22"/>
        </w:rPr>
        <w:t>24 horas</w:t>
      </w:r>
      <w:r w:rsidRPr="00047106">
        <w:rPr>
          <w:rFonts w:ascii="Montserrat" w:hAnsi="Montserrat"/>
          <w:sz w:val="22"/>
          <w:szCs w:val="22"/>
        </w:rPr>
        <w:t>.</w:t>
      </w:r>
    </w:p>
    <w:p w14:paraId="5D2888C6" w14:textId="77777777" w:rsidR="007B1879" w:rsidRPr="00E802E0" w:rsidRDefault="007B1879" w:rsidP="003146C8">
      <w:pPr>
        <w:spacing w:line="276" w:lineRule="auto"/>
        <w:jc w:val="both"/>
        <w:rPr>
          <w:rFonts w:ascii="Montserrat" w:hAnsi="Montserrat"/>
          <w:sz w:val="22"/>
          <w:szCs w:val="22"/>
        </w:rPr>
      </w:pPr>
    </w:p>
    <w:p w14:paraId="0AE9602D" w14:textId="1EA866FF" w:rsidR="00686594" w:rsidRDefault="00686594" w:rsidP="003146C8">
      <w:pPr>
        <w:spacing w:line="276" w:lineRule="auto"/>
        <w:jc w:val="both"/>
        <w:rPr>
          <w:rFonts w:ascii="Montserrat" w:hAnsi="Montserrat"/>
          <w:sz w:val="22"/>
          <w:szCs w:val="22"/>
        </w:rPr>
      </w:pPr>
      <w:r w:rsidRPr="007B1879">
        <w:rPr>
          <w:rFonts w:ascii="Montserrat" w:hAnsi="Montserrat"/>
          <w:b/>
          <w:bCs/>
          <w:sz w:val="22"/>
          <w:szCs w:val="22"/>
        </w:rPr>
        <w:t xml:space="preserve">Valor: </w:t>
      </w:r>
      <w:r w:rsidR="007B1879">
        <w:rPr>
          <w:rFonts w:ascii="Montserrat" w:hAnsi="Montserrat"/>
          <w:sz w:val="22"/>
          <w:szCs w:val="22"/>
        </w:rPr>
        <w:t>s</w:t>
      </w:r>
      <w:r w:rsidRPr="00E802E0">
        <w:rPr>
          <w:rFonts w:ascii="Montserrat" w:hAnsi="Montserrat"/>
          <w:sz w:val="22"/>
          <w:szCs w:val="22"/>
        </w:rPr>
        <w:t>erviço gratuito.</w:t>
      </w:r>
    </w:p>
    <w:p w14:paraId="3D841389" w14:textId="77777777" w:rsidR="003C7808" w:rsidRDefault="003C7808" w:rsidP="003146C8">
      <w:pPr>
        <w:spacing w:line="276" w:lineRule="auto"/>
        <w:jc w:val="both"/>
        <w:rPr>
          <w:rFonts w:ascii="Montserrat" w:hAnsi="Montserrat"/>
          <w:sz w:val="22"/>
          <w:szCs w:val="22"/>
        </w:rPr>
      </w:pPr>
    </w:p>
    <w:p w14:paraId="361B5486" w14:textId="3BB78E42" w:rsidR="00686594" w:rsidRDefault="00787F5D" w:rsidP="003146C8">
      <w:pPr>
        <w:spacing w:line="276" w:lineRule="auto"/>
        <w:jc w:val="both"/>
        <w:rPr>
          <w:rFonts w:ascii="Montserrat" w:hAnsi="Montserrat"/>
          <w:sz w:val="22"/>
          <w:szCs w:val="22"/>
        </w:rPr>
      </w:pPr>
      <w:r w:rsidRPr="00E802E0">
        <w:rPr>
          <w:rFonts w:ascii="Montserrat" w:hAnsi="Montserrat"/>
          <w:b/>
          <w:bCs/>
          <w:sz w:val="22"/>
          <w:szCs w:val="22"/>
        </w:rPr>
        <w:lastRenderedPageBreak/>
        <w:t>Observação</w:t>
      </w:r>
      <w:r>
        <w:rPr>
          <w:rFonts w:ascii="Montserrat" w:hAnsi="Montserrat"/>
          <w:b/>
          <w:bCs/>
          <w:sz w:val="22"/>
          <w:szCs w:val="22"/>
        </w:rPr>
        <w:t xml:space="preserve">: </w:t>
      </w:r>
      <w:r w:rsidR="00DA7AF5" w:rsidRPr="00DA7AF5">
        <w:rPr>
          <w:rFonts w:ascii="Montserrat" w:hAnsi="Montserrat"/>
          <w:sz w:val="22"/>
          <w:szCs w:val="22"/>
        </w:rPr>
        <w:t>Caso, durante o reparo, a equipe técnica identifique que o problema foi causado por ação externa, será aplicada a cobrança correspondente, conforme previsto na Carta de Serviços da Concessionária.</w:t>
      </w:r>
    </w:p>
    <w:p w14:paraId="1AC30B41" w14:textId="77777777" w:rsidR="00642591" w:rsidRDefault="00642591" w:rsidP="003146C8">
      <w:pPr>
        <w:spacing w:line="276" w:lineRule="auto"/>
        <w:jc w:val="both"/>
        <w:rPr>
          <w:rFonts w:ascii="Montserrat" w:hAnsi="Montserrat"/>
          <w:sz w:val="22"/>
          <w:szCs w:val="22"/>
        </w:rPr>
      </w:pPr>
    </w:p>
    <w:p w14:paraId="7393EFCF" w14:textId="4D768064" w:rsidR="00A72799" w:rsidRPr="00A72799" w:rsidRDefault="003C4A2A" w:rsidP="00A72799">
      <w:pPr>
        <w:spacing w:line="276" w:lineRule="auto"/>
        <w:jc w:val="both"/>
        <w:rPr>
          <w:rFonts w:ascii="Montserrat" w:hAnsi="Montserrat"/>
          <w:b/>
          <w:bCs/>
          <w:sz w:val="22"/>
          <w:szCs w:val="22"/>
        </w:rPr>
      </w:pPr>
      <w:r>
        <w:rPr>
          <w:rFonts w:ascii="Montserrat" w:hAnsi="Montserrat"/>
          <w:b/>
          <w:bCs/>
          <w:sz w:val="22"/>
          <w:szCs w:val="22"/>
        </w:rPr>
        <w:t>Valores</w:t>
      </w:r>
      <w:r w:rsidR="00A72799" w:rsidRPr="00A72799">
        <w:rPr>
          <w:rFonts w:ascii="Montserrat" w:hAnsi="Montserrat"/>
          <w:b/>
          <w:bCs/>
          <w:sz w:val="22"/>
          <w:szCs w:val="22"/>
        </w:rPr>
        <w:t>:</w:t>
      </w:r>
    </w:p>
    <w:p w14:paraId="1C6917CF" w14:textId="0CAFBF37" w:rsidR="005F4350" w:rsidRDefault="00E61EB8" w:rsidP="005F4350">
      <w:pPr>
        <w:pStyle w:val="PargrafodaLista"/>
        <w:numPr>
          <w:ilvl w:val="0"/>
          <w:numId w:val="13"/>
        </w:numPr>
        <w:tabs>
          <w:tab w:val="num" w:pos="1495"/>
        </w:tabs>
        <w:spacing w:line="276" w:lineRule="auto"/>
        <w:ind w:left="1418" w:right="2" w:hanging="284"/>
        <w:jc w:val="both"/>
        <w:rPr>
          <w:rFonts w:ascii="Montserrat" w:hAnsi="Montserrat"/>
          <w:sz w:val="22"/>
          <w:szCs w:val="22"/>
        </w:rPr>
      </w:pPr>
      <w:r>
        <w:rPr>
          <w:rFonts w:ascii="Montserrat" w:hAnsi="Montserrat"/>
          <w:sz w:val="22"/>
          <w:szCs w:val="22"/>
        </w:rPr>
        <w:t xml:space="preserve">Reparo do cavalete </w:t>
      </w:r>
      <w:r w:rsidR="00A72799">
        <w:rPr>
          <w:rFonts w:ascii="Montserrat" w:hAnsi="Montserrat"/>
          <w:sz w:val="22"/>
          <w:szCs w:val="22"/>
        </w:rPr>
        <w:t>com reposição</w:t>
      </w:r>
      <w:r w:rsidR="00E32DD8">
        <w:rPr>
          <w:rFonts w:ascii="Montserrat" w:hAnsi="Montserrat"/>
          <w:sz w:val="22"/>
          <w:szCs w:val="22"/>
        </w:rPr>
        <w:t xml:space="preserve"> de calçada</w:t>
      </w:r>
      <w:r w:rsidR="00A72799">
        <w:rPr>
          <w:rFonts w:ascii="Montserrat" w:hAnsi="Montserrat"/>
          <w:sz w:val="22"/>
          <w:szCs w:val="22"/>
        </w:rPr>
        <w:t xml:space="preserve"> – R$ 148,35</w:t>
      </w:r>
      <w:r w:rsidR="003C4A2A">
        <w:rPr>
          <w:rFonts w:ascii="Montserrat" w:hAnsi="Montserrat"/>
          <w:sz w:val="22"/>
          <w:szCs w:val="22"/>
        </w:rPr>
        <w:t>.</w:t>
      </w:r>
    </w:p>
    <w:p w14:paraId="7F2C2A69" w14:textId="31331298" w:rsidR="00506A19" w:rsidRPr="003C4A2A" w:rsidRDefault="00506A19" w:rsidP="009807B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C4A2A">
        <w:rPr>
          <w:rFonts w:ascii="Montserrat" w:hAnsi="Montserrat"/>
          <w:sz w:val="22"/>
          <w:szCs w:val="22"/>
        </w:rPr>
        <w:t xml:space="preserve">Reparo do cavalete sem reposição </w:t>
      </w:r>
      <w:r w:rsidR="00E32DD8" w:rsidRPr="003C4A2A">
        <w:rPr>
          <w:rFonts w:ascii="Montserrat" w:hAnsi="Montserrat"/>
          <w:sz w:val="22"/>
          <w:szCs w:val="22"/>
        </w:rPr>
        <w:t>de calçada</w:t>
      </w:r>
      <w:r w:rsidRPr="003C4A2A">
        <w:rPr>
          <w:rFonts w:ascii="Montserrat" w:hAnsi="Montserrat"/>
          <w:sz w:val="22"/>
          <w:szCs w:val="22"/>
        </w:rPr>
        <w:t>– R$ 108,18</w:t>
      </w:r>
      <w:r w:rsidR="003C4A2A">
        <w:rPr>
          <w:rFonts w:ascii="Montserrat" w:hAnsi="Montserrat"/>
          <w:sz w:val="22"/>
          <w:szCs w:val="22"/>
        </w:rPr>
        <w:t>.</w:t>
      </w:r>
    </w:p>
    <w:p w14:paraId="0D5F01C3" w14:textId="77777777" w:rsidR="002E7ABB" w:rsidRDefault="002E7ABB" w:rsidP="003146C8">
      <w:pPr>
        <w:spacing w:line="276" w:lineRule="auto"/>
        <w:rPr>
          <w:rFonts w:ascii="Montserrat" w:eastAsia="Arial Narrow" w:hAnsi="Montserrat" w:cstheme="majorHAnsi"/>
          <w:b/>
          <w:bCs/>
          <w:color w:val="44546A" w:themeColor="text2"/>
          <w:lang w:val="pt-PT"/>
        </w:rPr>
      </w:pPr>
    </w:p>
    <w:p w14:paraId="518658AB" w14:textId="149403B5" w:rsidR="00686594" w:rsidRPr="00E802E0" w:rsidRDefault="00686594"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SUBSTITUIÇÃO DE HIDRÔMETRO</w:t>
      </w:r>
    </w:p>
    <w:p w14:paraId="2A04769B" w14:textId="77777777" w:rsidR="00686594" w:rsidRPr="00E802E0" w:rsidRDefault="00686594" w:rsidP="003146C8">
      <w:pPr>
        <w:spacing w:line="276" w:lineRule="auto"/>
        <w:jc w:val="both"/>
        <w:rPr>
          <w:rFonts w:ascii="Montserrat" w:hAnsi="Montserrat"/>
          <w:sz w:val="22"/>
          <w:szCs w:val="22"/>
        </w:rPr>
      </w:pPr>
    </w:p>
    <w:p w14:paraId="0846F406" w14:textId="13D7D9A5" w:rsidR="00686594" w:rsidRDefault="00686594" w:rsidP="003146C8">
      <w:pPr>
        <w:spacing w:line="276" w:lineRule="auto"/>
        <w:jc w:val="both"/>
        <w:rPr>
          <w:rFonts w:ascii="Montserrat" w:hAnsi="Montserrat"/>
          <w:sz w:val="22"/>
          <w:szCs w:val="22"/>
        </w:rPr>
      </w:pPr>
      <w:r w:rsidRPr="003C7808">
        <w:rPr>
          <w:rFonts w:ascii="Montserrat" w:hAnsi="Montserrat"/>
          <w:b/>
          <w:bCs/>
          <w:sz w:val="22"/>
          <w:szCs w:val="22"/>
        </w:rPr>
        <w:t>Deﬁnição:</w:t>
      </w:r>
      <w:r w:rsidRPr="00E802E0">
        <w:rPr>
          <w:rFonts w:ascii="Montserrat" w:hAnsi="Montserrat"/>
          <w:sz w:val="22"/>
          <w:szCs w:val="22"/>
        </w:rPr>
        <w:t xml:space="preserve"> </w:t>
      </w:r>
      <w:r w:rsidR="00F24F78">
        <w:rPr>
          <w:rFonts w:ascii="Montserrat" w:hAnsi="Montserrat"/>
          <w:sz w:val="22"/>
          <w:szCs w:val="22"/>
        </w:rPr>
        <w:t xml:space="preserve">é a </w:t>
      </w:r>
      <w:r w:rsidR="00F24F78" w:rsidRPr="00F24F78">
        <w:rPr>
          <w:rFonts w:ascii="Montserrat" w:hAnsi="Montserrat"/>
          <w:sz w:val="22"/>
          <w:szCs w:val="22"/>
        </w:rPr>
        <w:t xml:space="preserve">troca do hidrômetro em casos de dano, furto ou mediante solicitação do cliente. A substituição é realizada conforme os critérios técnicos da Concessionária, visando garantir a precisão na medição do consumo de </w:t>
      </w:r>
      <w:r w:rsidR="0061482C" w:rsidRPr="00F24F78">
        <w:rPr>
          <w:rFonts w:ascii="Montserrat" w:hAnsi="Montserrat"/>
          <w:sz w:val="22"/>
          <w:szCs w:val="22"/>
        </w:rPr>
        <w:t>água.</w:t>
      </w:r>
    </w:p>
    <w:p w14:paraId="67EE28A0" w14:textId="77777777" w:rsidR="003C7808" w:rsidRPr="00E802E0" w:rsidRDefault="003C7808" w:rsidP="003146C8">
      <w:pPr>
        <w:spacing w:line="276" w:lineRule="auto"/>
        <w:jc w:val="both"/>
        <w:rPr>
          <w:rFonts w:ascii="Montserrat" w:hAnsi="Montserrat"/>
          <w:sz w:val="22"/>
          <w:szCs w:val="22"/>
        </w:rPr>
      </w:pPr>
    </w:p>
    <w:p w14:paraId="62098B9B" w14:textId="7F7D53D0" w:rsidR="003C7808" w:rsidRDefault="008A1CB1" w:rsidP="003146C8">
      <w:pPr>
        <w:spacing w:line="276" w:lineRule="auto"/>
        <w:jc w:val="both"/>
        <w:rPr>
          <w:rFonts w:ascii="Montserrat" w:hAnsi="Montserrat"/>
          <w:sz w:val="22"/>
          <w:szCs w:val="22"/>
        </w:rPr>
      </w:pPr>
      <w:r w:rsidRPr="003C7808">
        <w:rPr>
          <w:rFonts w:ascii="Montserrat" w:hAnsi="Montserrat"/>
          <w:b/>
          <w:bCs/>
          <w:sz w:val="22"/>
          <w:szCs w:val="22"/>
        </w:rPr>
        <w:t>Como solicitar:</w:t>
      </w:r>
      <w:r w:rsidRPr="00E802E0">
        <w:rPr>
          <w:rFonts w:ascii="Montserrat" w:hAnsi="Montserrat"/>
          <w:sz w:val="22"/>
          <w:szCs w:val="22"/>
        </w:rPr>
        <w:t xml:space="preserve"> </w:t>
      </w:r>
      <w:r w:rsidR="00744AF2">
        <w:rPr>
          <w:rFonts w:ascii="Montserrat" w:hAnsi="Montserrat"/>
          <w:sz w:val="22"/>
          <w:szCs w:val="22"/>
        </w:rPr>
        <w:t>a</w:t>
      </w:r>
      <w:r w:rsidR="00744AF2" w:rsidRPr="00E802E0">
        <w:rPr>
          <w:rFonts w:ascii="Montserrat" w:hAnsi="Montserrat"/>
          <w:sz w:val="22"/>
          <w:szCs w:val="22"/>
        </w:rPr>
        <w:t>tendimento presencial</w:t>
      </w:r>
      <w:r w:rsidR="00744AF2">
        <w:rPr>
          <w:rFonts w:ascii="Montserrat" w:hAnsi="Montserrat"/>
          <w:sz w:val="22"/>
          <w:szCs w:val="22"/>
        </w:rPr>
        <w:t xml:space="preserve"> ou por meio de canais digitais disponíveis (</w:t>
      </w:r>
      <w:r w:rsidR="00744AF2" w:rsidRPr="00E802E0">
        <w:rPr>
          <w:rFonts w:ascii="Montserrat" w:hAnsi="Montserrat"/>
          <w:sz w:val="22"/>
          <w:szCs w:val="22"/>
        </w:rPr>
        <w:t>telefônico ou WhatsApp).</w:t>
      </w:r>
    </w:p>
    <w:p w14:paraId="66B4AE7F" w14:textId="77777777" w:rsidR="00744AF2" w:rsidRPr="00E802E0" w:rsidRDefault="00744AF2" w:rsidP="003146C8">
      <w:pPr>
        <w:spacing w:line="276" w:lineRule="auto"/>
        <w:jc w:val="both"/>
        <w:rPr>
          <w:rFonts w:ascii="Montserrat" w:hAnsi="Montserrat"/>
          <w:sz w:val="22"/>
          <w:szCs w:val="22"/>
        </w:rPr>
      </w:pPr>
    </w:p>
    <w:p w14:paraId="2C8273DF" w14:textId="49CFEA83" w:rsidR="008A1CB1" w:rsidRDefault="008A1CB1" w:rsidP="003146C8">
      <w:pPr>
        <w:spacing w:line="276" w:lineRule="auto"/>
        <w:jc w:val="both"/>
        <w:rPr>
          <w:rFonts w:ascii="Montserrat" w:hAnsi="Montserrat"/>
          <w:sz w:val="22"/>
          <w:szCs w:val="22"/>
        </w:rPr>
      </w:pPr>
      <w:r w:rsidRPr="003C7808">
        <w:rPr>
          <w:rFonts w:ascii="Montserrat" w:hAnsi="Montserrat"/>
          <w:b/>
          <w:bCs/>
          <w:sz w:val="22"/>
          <w:szCs w:val="22"/>
        </w:rPr>
        <w:t>Prazo de atendimento:</w:t>
      </w:r>
      <w:r w:rsidRPr="00E802E0">
        <w:rPr>
          <w:rFonts w:ascii="Montserrat" w:hAnsi="Montserrat"/>
          <w:sz w:val="22"/>
          <w:szCs w:val="22"/>
        </w:rPr>
        <w:t xml:space="preserve"> </w:t>
      </w:r>
      <w:r w:rsidR="003C7808">
        <w:rPr>
          <w:rFonts w:ascii="Montserrat" w:hAnsi="Montserrat"/>
          <w:sz w:val="22"/>
          <w:szCs w:val="22"/>
        </w:rPr>
        <w:t>até 0</w:t>
      </w:r>
      <w:r w:rsidRPr="00E802E0">
        <w:rPr>
          <w:rFonts w:ascii="Montserrat" w:hAnsi="Montserrat"/>
          <w:sz w:val="22"/>
          <w:szCs w:val="22"/>
        </w:rPr>
        <w:t>5 dias úteis.</w:t>
      </w:r>
    </w:p>
    <w:p w14:paraId="48648BBD" w14:textId="77777777" w:rsidR="003C7808" w:rsidRPr="00E802E0" w:rsidRDefault="003C7808" w:rsidP="003146C8">
      <w:pPr>
        <w:spacing w:line="276" w:lineRule="auto"/>
        <w:jc w:val="both"/>
        <w:rPr>
          <w:rFonts w:ascii="Montserrat" w:hAnsi="Montserrat"/>
          <w:sz w:val="22"/>
          <w:szCs w:val="22"/>
        </w:rPr>
      </w:pPr>
    </w:p>
    <w:p w14:paraId="23A3EEA1" w14:textId="6A0BEE47" w:rsidR="008A1CB1" w:rsidRDefault="008A1CB1" w:rsidP="003146C8">
      <w:pPr>
        <w:spacing w:line="276" w:lineRule="auto"/>
        <w:jc w:val="both"/>
        <w:rPr>
          <w:rFonts w:ascii="Montserrat" w:hAnsi="Montserrat"/>
          <w:b/>
          <w:bCs/>
          <w:sz w:val="22"/>
          <w:szCs w:val="22"/>
        </w:rPr>
      </w:pPr>
      <w:r w:rsidRPr="00BA4F96">
        <w:rPr>
          <w:rFonts w:ascii="Montserrat" w:hAnsi="Montserrat"/>
          <w:b/>
          <w:bCs/>
          <w:sz w:val="22"/>
          <w:szCs w:val="22"/>
        </w:rPr>
        <w:t>Valores:</w:t>
      </w:r>
    </w:p>
    <w:p w14:paraId="0A2E057E" w14:textId="77777777" w:rsidR="00BA4F96" w:rsidRPr="00BA4F96" w:rsidRDefault="00BA4F96" w:rsidP="003146C8">
      <w:pPr>
        <w:spacing w:line="276" w:lineRule="auto"/>
        <w:jc w:val="both"/>
        <w:rPr>
          <w:rFonts w:ascii="Montserrat" w:hAnsi="Montserrat"/>
          <w:b/>
          <w:bCs/>
          <w:sz w:val="22"/>
          <w:szCs w:val="22"/>
        </w:rPr>
      </w:pPr>
    </w:p>
    <w:p w14:paraId="449A2483" w14:textId="4D03BC05" w:rsidR="00BA4F96" w:rsidRPr="00F75A53"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Substituição a pedido do cliente: R$ 2</w:t>
      </w:r>
      <w:r w:rsidR="00F75A53" w:rsidRPr="00F75A53">
        <w:rPr>
          <w:rFonts w:ascii="Montserrat" w:hAnsi="Montserrat"/>
          <w:sz w:val="22"/>
          <w:szCs w:val="22"/>
        </w:rPr>
        <w:t>6</w:t>
      </w:r>
      <w:r w:rsidR="001B3EC7">
        <w:rPr>
          <w:rFonts w:ascii="Montserrat" w:hAnsi="Montserrat"/>
          <w:sz w:val="22"/>
          <w:szCs w:val="22"/>
        </w:rPr>
        <w:t>8,84</w:t>
      </w:r>
      <w:r w:rsidR="00BA4F96" w:rsidRPr="00F75A53">
        <w:rPr>
          <w:rFonts w:ascii="Montserrat" w:hAnsi="Montserrat"/>
          <w:sz w:val="22"/>
          <w:szCs w:val="22"/>
        </w:rPr>
        <w:t>;</w:t>
      </w:r>
    </w:p>
    <w:p w14:paraId="3C3FA901" w14:textId="36C12629" w:rsidR="00BA4F96" w:rsidRPr="00F75A53"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Substituição </w:t>
      </w:r>
      <w:r w:rsidR="00F75A53" w:rsidRPr="00F75A53">
        <w:rPr>
          <w:rFonts w:ascii="Montserrat" w:hAnsi="Montserrat"/>
          <w:sz w:val="22"/>
          <w:szCs w:val="22"/>
        </w:rPr>
        <w:t>hidrômetro</w:t>
      </w:r>
      <w:r w:rsidRPr="00F75A53">
        <w:rPr>
          <w:rFonts w:ascii="Montserrat" w:hAnsi="Montserrat"/>
          <w:sz w:val="22"/>
          <w:szCs w:val="22"/>
        </w:rPr>
        <w:t xml:space="preserve"> danificado: </w:t>
      </w:r>
      <w:r w:rsidR="00F75A53" w:rsidRPr="00F75A53">
        <w:rPr>
          <w:rFonts w:ascii="Montserrat" w:hAnsi="Montserrat"/>
          <w:sz w:val="22"/>
          <w:szCs w:val="22"/>
        </w:rPr>
        <w:t>R$ 26</w:t>
      </w:r>
      <w:r w:rsidR="001B3EC7">
        <w:rPr>
          <w:rFonts w:ascii="Montserrat" w:hAnsi="Montserrat"/>
          <w:sz w:val="22"/>
          <w:szCs w:val="22"/>
        </w:rPr>
        <w:t>8,84</w:t>
      </w:r>
      <w:r w:rsidR="00BA4F96" w:rsidRPr="00F75A53">
        <w:rPr>
          <w:rFonts w:ascii="Montserrat" w:hAnsi="Montserrat"/>
          <w:sz w:val="22"/>
          <w:szCs w:val="22"/>
        </w:rPr>
        <w:t>;</w:t>
      </w:r>
    </w:p>
    <w:p w14:paraId="31A5AF01" w14:textId="2D8EF6DF" w:rsidR="00BA4F96" w:rsidRPr="00F75A53"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Substituição </w:t>
      </w:r>
      <w:r w:rsidR="00F75A53" w:rsidRPr="00F75A53">
        <w:rPr>
          <w:rFonts w:ascii="Montserrat" w:hAnsi="Montserrat"/>
          <w:sz w:val="22"/>
          <w:szCs w:val="22"/>
        </w:rPr>
        <w:t>hidrômetro</w:t>
      </w:r>
      <w:r w:rsidRPr="00F75A53">
        <w:rPr>
          <w:rFonts w:ascii="Montserrat" w:hAnsi="Montserrat"/>
          <w:sz w:val="22"/>
          <w:szCs w:val="22"/>
        </w:rPr>
        <w:t xml:space="preserve"> violado: </w:t>
      </w:r>
      <w:r w:rsidR="00F75A53" w:rsidRPr="00F75A53">
        <w:rPr>
          <w:rFonts w:ascii="Montserrat" w:hAnsi="Montserrat"/>
          <w:sz w:val="22"/>
          <w:szCs w:val="22"/>
        </w:rPr>
        <w:t>R$ 2</w:t>
      </w:r>
      <w:r w:rsidR="001B3EC7">
        <w:rPr>
          <w:rFonts w:ascii="Montserrat" w:hAnsi="Montserrat"/>
          <w:sz w:val="22"/>
          <w:szCs w:val="22"/>
        </w:rPr>
        <w:t>68,84</w:t>
      </w:r>
      <w:r w:rsidR="00BA4F96" w:rsidRPr="00F75A53">
        <w:rPr>
          <w:rFonts w:ascii="Montserrat" w:hAnsi="Montserrat"/>
          <w:sz w:val="22"/>
          <w:szCs w:val="22"/>
        </w:rPr>
        <w:t>;</w:t>
      </w:r>
    </w:p>
    <w:p w14:paraId="47D9D359" w14:textId="0C68AE82" w:rsidR="00BA4F96" w:rsidRPr="00F75A53"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Para substituição corretiva (desgaste): Serviço gratuito</w:t>
      </w:r>
      <w:r w:rsidR="00BA4F96" w:rsidRPr="00F75A53">
        <w:rPr>
          <w:rFonts w:ascii="Montserrat" w:hAnsi="Montserrat"/>
          <w:sz w:val="22"/>
          <w:szCs w:val="22"/>
        </w:rPr>
        <w:t>;</w:t>
      </w:r>
    </w:p>
    <w:p w14:paraId="28B90286" w14:textId="21F887F2" w:rsidR="00BA4F96" w:rsidRPr="00F75A53"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 xml:space="preserve">Aferição do </w:t>
      </w:r>
      <w:r w:rsidR="00F75A53" w:rsidRPr="00F75A53">
        <w:rPr>
          <w:rFonts w:ascii="Montserrat" w:hAnsi="Montserrat"/>
          <w:sz w:val="22"/>
          <w:szCs w:val="22"/>
        </w:rPr>
        <w:t>hidrômetro</w:t>
      </w:r>
      <w:r w:rsidRPr="00F75A53">
        <w:rPr>
          <w:rFonts w:ascii="Montserrat" w:hAnsi="Montserrat"/>
          <w:sz w:val="22"/>
          <w:szCs w:val="22"/>
        </w:rPr>
        <w:t xml:space="preserve"> envio para bancada: R$ 8</w:t>
      </w:r>
      <w:r w:rsidR="001B3EC7">
        <w:rPr>
          <w:rFonts w:ascii="Montserrat" w:hAnsi="Montserrat"/>
          <w:sz w:val="22"/>
          <w:szCs w:val="22"/>
        </w:rPr>
        <w:t>9,62</w:t>
      </w:r>
      <w:r w:rsidR="00BA4F96" w:rsidRPr="00F75A53">
        <w:rPr>
          <w:rFonts w:ascii="Montserrat" w:hAnsi="Montserrat"/>
          <w:sz w:val="22"/>
          <w:szCs w:val="22"/>
        </w:rPr>
        <w:t>;</w:t>
      </w:r>
    </w:p>
    <w:p w14:paraId="4F1E944C" w14:textId="4B87FE4D" w:rsidR="008A1CB1"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F75A53">
        <w:rPr>
          <w:rFonts w:ascii="Montserrat" w:hAnsi="Montserrat"/>
          <w:sz w:val="22"/>
          <w:szCs w:val="22"/>
        </w:rPr>
        <w:t>Lacre Violado: R$</w:t>
      </w:r>
      <w:r w:rsidR="00BA4F96" w:rsidRPr="00F75A53">
        <w:rPr>
          <w:rFonts w:ascii="Montserrat" w:hAnsi="Montserrat"/>
          <w:sz w:val="22"/>
          <w:szCs w:val="22"/>
        </w:rPr>
        <w:t xml:space="preserve"> </w:t>
      </w:r>
      <w:r w:rsidRPr="00F75A53">
        <w:rPr>
          <w:rFonts w:ascii="Montserrat" w:hAnsi="Montserrat"/>
          <w:sz w:val="22"/>
          <w:szCs w:val="22"/>
        </w:rPr>
        <w:t>2</w:t>
      </w:r>
      <w:r w:rsidR="00F75A53" w:rsidRPr="00F75A53">
        <w:rPr>
          <w:rFonts w:ascii="Montserrat" w:hAnsi="Montserrat"/>
          <w:sz w:val="22"/>
          <w:szCs w:val="22"/>
        </w:rPr>
        <w:t>7,</w:t>
      </w:r>
      <w:r w:rsidR="001B3EC7">
        <w:rPr>
          <w:rFonts w:ascii="Montserrat" w:hAnsi="Montserrat"/>
          <w:sz w:val="22"/>
          <w:szCs w:val="22"/>
        </w:rPr>
        <w:t>78</w:t>
      </w:r>
      <w:r w:rsidRPr="00F75A53">
        <w:rPr>
          <w:rFonts w:ascii="Montserrat" w:hAnsi="Montserrat"/>
          <w:sz w:val="22"/>
          <w:szCs w:val="22"/>
        </w:rPr>
        <w:t>.</w:t>
      </w:r>
    </w:p>
    <w:p w14:paraId="3187FC62" w14:textId="77777777" w:rsidR="00EB6D6D" w:rsidRPr="00F75A53" w:rsidRDefault="00EB6D6D" w:rsidP="00EB6D6D">
      <w:pPr>
        <w:pStyle w:val="PargrafodaLista"/>
        <w:spacing w:line="276" w:lineRule="auto"/>
        <w:ind w:left="1418" w:right="2"/>
        <w:jc w:val="both"/>
        <w:rPr>
          <w:rFonts w:ascii="Montserrat" w:hAnsi="Montserrat"/>
          <w:sz w:val="22"/>
          <w:szCs w:val="22"/>
        </w:rPr>
      </w:pPr>
    </w:p>
    <w:p w14:paraId="592A857F" w14:textId="3E57AAF0" w:rsidR="00A14970" w:rsidRDefault="009170CF" w:rsidP="003146C8">
      <w:pPr>
        <w:spacing w:line="276" w:lineRule="auto"/>
        <w:jc w:val="both"/>
        <w:rPr>
          <w:rFonts w:ascii="Montserrat" w:hAnsi="Montserrat"/>
          <w:sz w:val="22"/>
          <w:szCs w:val="22"/>
        </w:rPr>
      </w:pPr>
      <w:r w:rsidRPr="00E802E0">
        <w:rPr>
          <w:rFonts w:ascii="Montserrat" w:hAnsi="Montserrat"/>
          <w:b/>
          <w:bCs/>
          <w:sz w:val="22"/>
          <w:szCs w:val="22"/>
        </w:rPr>
        <w:t xml:space="preserve">Observação: </w:t>
      </w:r>
      <w:r w:rsidR="0004262D" w:rsidRPr="0004262D">
        <w:rPr>
          <w:rFonts w:ascii="Montserrat" w:hAnsi="Montserrat"/>
          <w:sz w:val="22"/>
          <w:szCs w:val="22"/>
        </w:rPr>
        <w:t>Os custos relacionados à substituição de hidrômetros danificados ou violados serão definidos após avaliação técnica realizada no local</w:t>
      </w:r>
      <w:r w:rsidR="0004262D">
        <w:rPr>
          <w:rFonts w:ascii="Montserrat" w:hAnsi="Montserrat"/>
          <w:sz w:val="22"/>
          <w:szCs w:val="22"/>
        </w:rPr>
        <w:t>.</w:t>
      </w:r>
    </w:p>
    <w:p w14:paraId="67F5DAE4" w14:textId="77777777" w:rsidR="00B870BA" w:rsidRDefault="00B870BA" w:rsidP="00B870BA">
      <w:pPr>
        <w:spacing w:line="276" w:lineRule="auto"/>
        <w:rPr>
          <w:rFonts w:ascii="Montserrat" w:eastAsia="Arial Narrow" w:hAnsi="Montserrat" w:cstheme="majorHAnsi"/>
          <w:b/>
          <w:bCs/>
          <w:color w:val="44546A" w:themeColor="text2"/>
          <w:lang w:val="pt-PT"/>
        </w:rPr>
      </w:pPr>
    </w:p>
    <w:p w14:paraId="6B1497C3" w14:textId="372029F1" w:rsidR="00B870BA" w:rsidRPr="00E802E0" w:rsidRDefault="00B870BA" w:rsidP="00B870BA">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VERIFICAÇÃO DE FALTA DE ÁGUA</w:t>
      </w:r>
    </w:p>
    <w:p w14:paraId="100EF639" w14:textId="77777777" w:rsidR="00B870BA" w:rsidRPr="00E802E0" w:rsidRDefault="00B870BA" w:rsidP="00B870BA">
      <w:pPr>
        <w:spacing w:line="276" w:lineRule="auto"/>
        <w:jc w:val="both"/>
        <w:rPr>
          <w:rFonts w:ascii="Montserrat" w:hAnsi="Montserrat"/>
          <w:sz w:val="22"/>
          <w:szCs w:val="22"/>
        </w:rPr>
      </w:pPr>
    </w:p>
    <w:p w14:paraId="2908AF37" w14:textId="77777777" w:rsidR="00B870BA" w:rsidRDefault="00B870BA" w:rsidP="00B870BA">
      <w:pPr>
        <w:spacing w:line="276" w:lineRule="auto"/>
        <w:jc w:val="both"/>
        <w:rPr>
          <w:rFonts w:ascii="Montserrat" w:hAnsi="Montserrat"/>
          <w:sz w:val="22"/>
          <w:szCs w:val="22"/>
        </w:rPr>
      </w:pPr>
      <w:r w:rsidRPr="00E549C3">
        <w:rPr>
          <w:rFonts w:ascii="Montserrat" w:hAnsi="Montserrat"/>
          <w:b/>
          <w:bCs/>
          <w:sz w:val="22"/>
          <w:szCs w:val="22"/>
        </w:rPr>
        <w:t>Definição:</w:t>
      </w:r>
      <w:r w:rsidRPr="00E802E0">
        <w:rPr>
          <w:rFonts w:ascii="Montserrat" w:hAnsi="Montserrat"/>
          <w:sz w:val="22"/>
          <w:szCs w:val="22"/>
        </w:rPr>
        <w:t xml:space="preserve"> </w:t>
      </w:r>
      <w:r>
        <w:rPr>
          <w:rFonts w:ascii="Montserrat" w:hAnsi="Montserrat"/>
          <w:sz w:val="22"/>
          <w:szCs w:val="22"/>
        </w:rPr>
        <w:t>é a v</w:t>
      </w:r>
      <w:r w:rsidRPr="00E802E0">
        <w:rPr>
          <w:rFonts w:ascii="Montserrat" w:hAnsi="Montserrat"/>
          <w:sz w:val="22"/>
          <w:szCs w:val="22"/>
        </w:rPr>
        <w:t xml:space="preserve">erificação de falta de água </w:t>
      </w:r>
      <w:r>
        <w:rPr>
          <w:rFonts w:ascii="Montserrat" w:hAnsi="Montserrat"/>
          <w:sz w:val="22"/>
          <w:szCs w:val="22"/>
        </w:rPr>
        <w:t xml:space="preserve">com a medição da </w:t>
      </w:r>
      <w:r w:rsidRPr="00E802E0">
        <w:rPr>
          <w:rFonts w:ascii="Montserrat" w:hAnsi="Montserrat"/>
          <w:sz w:val="22"/>
          <w:szCs w:val="22"/>
        </w:rPr>
        <w:t>pressão no imóvel.</w:t>
      </w:r>
    </w:p>
    <w:p w14:paraId="4D36A7E6" w14:textId="77777777" w:rsidR="00B870BA" w:rsidRPr="00E802E0" w:rsidRDefault="00B870BA" w:rsidP="00B870BA">
      <w:pPr>
        <w:spacing w:line="276" w:lineRule="auto"/>
        <w:jc w:val="both"/>
        <w:rPr>
          <w:rFonts w:ascii="Montserrat" w:hAnsi="Montserrat"/>
          <w:sz w:val="22"/>
          <w:szCs w:val="22"/>
        </w:rPr>
      </w:pPr>
    </w:p>
    <w:p w14:paraId="44D3F101" w14:textId="77777777" w:rsidR="00B870BA" w:rsidRDefault="00B870BA" w:rsidP="00B870BA">
      <w:pPr>
        <w:spacing w:line="276" w:lineRule="auto"/>
        <w:jc w:val="both"/>
        <w:rPr>
          <w:rFonts w:ascii="Montserrat" w:hAnsi="Montserrat"/>
          <w:sz w:val="22"/>
          <w:szCs w:val="22"/>
        </w:rPr>
      </w:pPr>
      <w:r w:rsidRPr="00E549C3">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11D19406" w14:textId="77777777" w:rsidR="00B870BA" w:rsidRPr="00E802E0" w:rsidRDefault="00B870BA" w:rsidP="00B870BA">
      <w:pPr>
        <w:spacing w:line="276" w:lineRule="auto"/>
        <w:jc w:val="both"/>
        <w:rPr>
          <w:rFonts w:ascii="Montserrat" w:hAnsi="Montserrat"/>
          <w:sz w:val="22"/>
          <w:szCs w:val="22"/>
        </w:rPr>
      </w:pPr>
    </w:p>
    <w:p w14:paraId="302869CC" w14:textId="77777777" w:rsidR="00B870BA" w:rsidRDefault="00B870BA" w:rsidP="00B870BA">
      <w:pPr>
        <w:spacing w:line="276" w:lineRule="auto"/>
        <w:jc w:val="both"/>
        <w:rPr>
          <w:rFonts w:ascii="Montserrat" w:hAnsi="Montserrat"/>
          <w:sz w:val="22"/>
          <w:szCs w:val="22"/>
        </w:rPr>
      </w:pPr>
      <w:r w:rsidRPr="00E549C3">
        <w:rPr>
          <w:rFonts w:ascii="Montserrat" w:hAnsi="Montserrat"/>
          <w:b/>
          <w:bCs/>
          <w:sz w:val="22"/>
          <w:szCs w:val="22"/>
        </w:rPr>
        <w:t>Prazo de atendimento:</w:t>
      </w:r>
      <w:r w:rsidRPr="00E802E0">
        <w:rPr>
          <w:rFonts w:ascii="Montserrat" w:hAnsi="Montserrat"/>
          <w:sz w:val="22"/>
          <w:szCs w:val="22"/>
        </w:rPr>
        <w:t xml:space="preserve"> </w:t>
      </w:r>
      <w:r>
        <w:rPr>
          <w:rFonts w:ascii="Montserrat" w:hAnsi="Montserrat"/>
          <w:sz w:val="22"/>
          <w:szCs w:val="22"/>
        </w:rPr>
        <w:t xml:space="preserve"> a</w:t>
      </w:r>
      <w:r w:rsidRPr="00E802E0">
        <w:rPr>
          <w:rFonts w:ascii="Montserrat" w:hAnsi="Montserrat"/>
          <w:sz w:val="22"/>
          <w:szCs w:val="22"/>
        </w:rPr>
        <w:t>té 24horas.</w:t>
      </w:r>
    </w:p>
    <w:p w14:paraId="196F72C1" w14:textId="77777777" w:rsidR="00B870BA" w:rsidRPr="00E802E0" w:rsidRDefault="00B870BA" w:rsidP="00B870BA">
      <w:pPr>
        <w:spacing w:line="276" w:lineRule="auto"/>
        <w:jc w:val="both"/>
        <w:rPr>
          <w:rFonts w:ascii="Montserrat" w:hAnsi="Montserrat"/>
          <w:sz w:val="22"/>
          <w:szCs w:val="22"/>
        </w:rPr>
      </w:pPr>
    </w:p>
    <w:p w14:paraId="63922011" w14:textId="77777777" w:rsidR="00B870BA" w:rsidRDefault="00B870BA" w:rsidP="00B870BA">
      <w:pPr>
        <w:spacing w:line="276" w:lineRule="auto"/>
        <w:jc w:val="both"/>
        <w:rPr>
          <w:rFonts w:ascii="Montserrat" w:hAnsi="Montserrat"/>
          <w:sz w:val="22"/>
          <w:szCs w:val="22"/>
        </w:rPr>
      </w:pPr>
      <w:r w:rsidRPr="00E549C3">
        <w:rPr>
          <w:rFonts w:ascii="Montserrat" w:hAnsi="Montserrat"/>
          <w:b/>
          <w:bCs/>
          <w:sz w:val="22"/>
          <w:szCs w:val="22"/>
        </w:rPr>
        <w:t>Valor:</w:t>
      </w:r>
      <w:r w:rsidRPr="00E802E0">
        <w:rPr>
          <w:rFonts w:ascii="Montserrat" w:hAnsi="Montserrat"/>
          <w:sz w:val="22"/>
          <w:szCs w:val="22"/>
        </w:rPr>
        <w:t xml:space="preserve"> </w:t>
      </w:r>
      <w:r>
        <w:rPr>
          <w:rFonts w:ascii="Montserrat" w:hAnsi="Montserrat"/>
          <w:sz w:val="22"/>
          <w:szCs w:val="22"/>
        </w:rPr>
        <w:t>s</w:t>
      </w:r>
      <w:r w:rsidRPr="00E802E0">
        <w:rPr>
          <w:rFonts w:ascii="Montserrat" w:hAnsi="Montserrat"/>
          <w:sz w:val="22"/>
          <w:szCs w:val="22"/>
        </w:rPr>
        <w:t>erviço gratuito.</w:t>
      </w:r>
    </w:p>
    <w:p w14:paraId="58525F08" w14:textId="77777777" w:rsidR="00B870BA" w:rsidRDefault="00B870BA" w:rsidP="003146C8">
      <w:pPr>
        <w:spacing w:line="276" w:lineRule="auto"/>
        <w:jc w:val="both"/>
        <w:rPr>
          <w:rFonts w:ascii="Montserrat" w:hAnsi="Montserrat"/>
          <w:sz w:val="22"/>
          <w:szCs w:val="22"/>
        </w:rPr>
      </w:pPr>
    </w:p>
    <w:p w14:paraId="40493A7A" w14:textId="77777777" w:rsidR="001A5946" w:rsidRDefault="001A5946" w:rsidP="003146C8">
      <w:pPr>
        <w:spacing w:line="276" w:lineRule="auto"/>
        <w:jc w:val="both"/>
        <w:rPr>
          <w:rFonts w:ascii="Montserrat" w:hAnsi="Montserrat"/>
          <w:sz w:val="22"/>
          <w:szCs w:val="22"/>
        </w:rPr>
      </w:pPr>
    </w:p>
    <w:p w14:paraId="6F49ADB1" w14:textId="77777777" w:rsidR="001A5946" w:rsidRPr="00E802E0" w:rsidRDefault="001A5946" w:rsidP="001A5946">
      <w:pPr>
        <w:spacing w:line="276" w:lineRule="auto"/>
        <w:rPr>
          <w:rFonts w:ascii="Montserrat" w:eastAsia="Arial Narrow" w:hAnsi="Montserrat" w:cstheme="majorHAnsi"/>
          <w:b/>
          <w:bCs/>
          <w:color w:val="44546A" w:themeColor="text2"/>
          <w:lang w:val="pt-PT"/>
        </w:rPr>
      </w:pPr>
      <w:r>
        <w:rPr>
          <w:rFonts w:ascii="Montserrat" w:eastAsia="Arial Narrow" w:hAnsi="Montserrat" w:cstheme="majorHAnsi"/>
          <w:b/>
          <w:bCs/>
          <w:color w:val="44546A" w:themeColor="text2"/>
          <w:lang w:val="pt-PT"/>
        </w:rPr>
        <w:t xml:space="preserve">REMANEJAMENTO </w:t>
      </w:r>
      <w:r w:rsidRPr="00E802E0">
        <w:rPr>
          <w:rFonts w:ascii="Montserrat" w:eastAsia="Arial Narrow" w:hAnsi="Montserrat" w:cstheme="majorHAnsi"/>
          <w:b/>
          <w:bCs/>
          <w:color w:val="44546A" w:themeColor="text2"/>
          <w:lang w:val="pt-PT"/>
        </w:rPr>
        <w:t xml:space="preserve"> DE RAMAL DE ÁGUA</w:t>
      </w:r>
    </w:p>
    <w:p w14:paraId="78996173" w14:textId="77777777" w:rsidR="001A5946" w:rsidRPr="00E802E0" w:rsidRDefault="001A5946" w:rsidP="001A5946">
      <w:pPr>
        <w:spacing w:line="276" w:lineRule="auto"/>
        <w:jc w:val="both"/>
        <w:rPr>
          <w:rFonts w:ascii="Montserrat" w:hAnsi="Montserrat"/>
          <w:sz w:val="22"/>
          <w:szCs w:val="22"/>
        </w:rPr>
      </w:pPr>
    </w:p>
    <w:p w14:paraId="2F3C6640" w14:textId="77777777" w:rsidR="001A5946" w:rsidRDefault="001A5946" w:rsidP="001A5946">
      <w:pPr>
        <w:spacing w:line="276" w:lineRule="auto"/>
        <w:jc w:val="both"/>
        <w:rPr>
          <w:rFonts w:ascii="Montserrat" w:hAnsi="Montserrat"/>
          <w:sz w:val="22"/>
          <w:szCs w:val="22"/>
        </w:rPr>
      </w:pPr>
      <w:r w:rsidRPr="00561CF7">
        <w:rPr>
          <w:rFonts w:ascii="Montserrat" w:hAnsi="Montserrat"/>
          <w:b/>
          <w:bCs/>
          <w:sz w:val="22"/>
          <w:szCs w:val="22"/>
        </w:rPr>
        <w:t>Deﬁnição:</w:t>
      </w:r>
      <w:r>
        <w:rPr>
          <w:rFonts w:ascii="Montserrat" w:hAnsi="Montserrat"/>
          <w:sz w:val="22"/>
          <w:szCs w:val="22"/>
        </w:rPr>
        <w:t xml:space="preserve"> </w:t>
      </w:r>
      <w:r w:rsidRPr="00E802E0">
        <w:rPr>
          <w:rFonts w:ascii="Montserrat" w:hAnsi="Montserrat"/>
          <w:sz w:val="22"/>
          <w:szCs w:val="22"/>
        </w:rPr>
        <w:t xml:space="preserve">Mudança do ramal, cavalete e do hidrômetro para o muro com deslocamento permitido até 1,00 metro.  </w:t>
      </w:r>
    </w:p>
    <w:p w14:paraId="3B2B6743" w14:textId="77777777" w:rsidR="001A5946" w:rsidRPr="00E802E0" w:rsidRDefault="001A5946" w:rsidP="001A5946">
      <w:pPr>
        <w:spacing w:line="276" w:lineRule="auto"/>
        <w:jc w:val="both"/>
        <w:rPr>
          <w:rFonts w:ascii="Montserrat" w:hAnsi="Montserrat"/>
          <w:sz w:val="22"/>
          <w:szCs w:val="22"/>
        </w:rPr>
      </w:pPr>
    </w:p>
    <w:p w14:paraId="702FF5B8" w14:textId="77777777" w:rsidR="008B6899" w:rsidRDefault="001A5946" w:rsidP="008B6899">
      <w:pPr>
        <w:spacing w:line="276" w:lineRule="auto"/>
        <w:jc w:val="both"/>
        <w:rPr>
          <w:rFonts w:ascii="Montserrat" w:hAnsi="Montserrat"/>
          <w:sz w:val="22"/>
          <w:szCs w:val="22"/>
        </w:rPr>
      </w:pPr>
      <w:r w:rsidRPr="00561CF7">
        <w:rPr>
          <w:rFonts w:ascii="Montserrat" w:hAnsi="Montserrat"/>
          <w:b/>
          <w:bCs/>
          <w:sz w:val="22"/>
          <w:szCs w:val="22"/>
        </w:rPr>
        <w:t>Como solicitar:</w:t>
      </w:r>
      <w:r w:rsidRPr="00E802E0">
        <w:rPr>
          <w:rFonts w:ascii="Montserrat" w:hAnsi="Montserrat"/>
          <w:sz w:val="22"/>
          <w:szCs w:val="22"/>
        </w:rPr>
        <w:t xml:space="preserve"> </w:t>
      </w:r>
      <w:r w:rsidR="008B6899">
        <w:rPr>
          <w:rFonts w:ascii="Montserrat" w:hAnsi="Montserrat"/>
          <w:sz w:val="22"/>
          <w:szCs w:val="22"/>
        </w:rPr>
        <w:t>a</w:t>
      </w:r>
      <w:r w:rsidR="008B6899" w:rsidRPr="00E802E0">
        <w:rPr>
          <w:rFonts w:ascii="Montserrat" w:hAnsi="Montserrat"/>
          <w:sz w:val="22"/>
          <w:szCs w:val="22"/>
        </w:rPr>
        <w:t>tendimento presencial</w:t>
      </w:r>
      <w:r w:rsidR="008B6899">
        <w:rPr>
          <w:rFonts w:ascii="Montserrat" w:hAnsi="Montserrat"/>
          <w:sz w:val="22"/>
          <w:szCs w:val="22"/>
        </w:rPr>
        <w:t xml:space="preserve"> ou por meio de canais digitais disponíveis (</w:t>
      </w:r>
      <w:r w:rsidR="008B6899" w:rsidRPr="00E802E0">
        <w:rPr>
          <w:rFonts w:ascii="Montserrat" w:hAnsi="Montserrat"/>
          <w:sz w:val="22"/>
          <w:szCs w:val="22"/>
        </w:rPr>
        <w:t>telefônico ou WhatsApp).</w:t>
      </w:r>
    </w:p>
    <w:p w14:paraId="3180C7B4" w14:textId="7AF289DA" w:rsidR="001A5946" w:rsidRPr="00E802E0" w:rsidRDefault="001A5946" w:rsidP="001A5946">
      <w:pPr>
        <w:spacing w:line="276" w:lineRule="auto"/>
        <w:jc w:val="both"/>
        <w:rPr>
          <w:rFonts w:ascii="Montserrat" w:hAnsi="Montserrat"/>
          <w:sz w:val="22"/>
          <w:szCs w:val="22"/>
        </w:rPr>
      </w:pPr>
    </w:p>
    <w:p w14:paraId="347A0E92" w14:textId="77777777" w:rsidR="001A5946" w:rsidRPr="00E802E0" w:rsidRDefault="001A5946" w:rsidP="001A5946">
      <w:pPr>
        <w:spacing w:line="276" w:lineRule="auto"/>
        <w:jc w:val="both"/>
        <w:rPr>
          <w:rFonts w:ascii="Montserrat" w:hAnsi="Montserrat"/>
          <w:sz w:val="22"/>
          <w:szCs w:val="22"/>
        </w:rPr>
      </w:pPr>
      <w:r w:rsidRPr="00561CF7">
        <w:rPr>
          <w:rFonts w:ascii="Montserrat" w:hAnsi="Montserrat"/>
          <w:b/>
          <w:bCs/>
          <w:sz w:val="22"/>
          <w:szCs w:val="22"/>
        </w:rPr>
        <w:t>Prazo de atendimento:</w:t>
      </w:r>
      <w:r>
        <w:rPr>
          <w:rFonts w:ascii="Montserrat" w:hAnsi="Montserrat"/>
          <w:sz w:val="22"/>
          <w:szCs w:val="22"/>
        </w:rPr>
        <w:t xml:space="preserve"> até</w:t>
      </w:r>
      <w:r w:rsidRPr="00E802E0">
        <w:rPr>
          <w:rFonts w:ascii="Montserrat" w:hAnsi="Montserrat"/>
          <w:sz w:val="22"/>
          <w:szCs w:val="22"/>
        </w:rPr>
        <w:t xml:space="preserve"> </w:t>
      </w:r>
      <w:r>
        <w:rPr>
          <w:rFonts w:ascii="Montserrat" w:hAnsi="Montserrat"/>
          <w:sz w:val="22"/>
          <w:szCs w:val="22"/>
        </w:rPr>
        <w:t>0</w:t>
      </w:r>
      <w:r w:rsidRPr="00E802E0">
        <w:rPr>
          <w:rFonts w:ascii="Montserrat" w:hAnsi="Montserrat"/>
          <w:sz w:val="22"/>
          <w:szCs w:val="22"/>
        </w:rPr>
        <w:t>5 dias úteis.</w:t>
      </w:r>
    </w:p>
    <w:p w14:paraId="498DCA22" w14:textId="77777777" w:rsidR="001A5946" w:rsidRDefault="001A5946" w:rsidP="001A5946">
      <w:pPr>
        <w:spacing w:line="276" w:lineRule="auto"/>
        <w:jc w:val="both"/>
        <w:rPr>
          <w:rFonts w:ascii="Montserrat" w:hAnsi="Montserrat"/>
          <w:sz w:val="22"/>
          <w:szCs w:val="22"/>
        </w:rPr>
      </w:pPr>
    </w:p>
    <w:p w14:paraId="5F90650C" w14:textId="77777777" w:rsidR="001A5946" w:rsidRDefault="001A5946" w:rsidP="001A5946">
      <w:pPr>
        <w:spacing w:line="276" w:lineRule="auto"/>
        <w:jc w:val="both"/>
        <w:rPr>
          <w:rFonts w:ascii="Montserrat" w:hAnsi="Montserrat"/>
          <w:b/>
          <w:bCs/>
          <w:sz w:val="22"/>
          <w:szCs w:val="22"/>
        </w:rPr>
      </w:pPr>
      <w:r w:rsidRPr="00561CF7">
        <w:rPr>
          <w:rFonts w:ascii="Montserrat" w:hAnsi="Montserrat"/>
          <w:b/>
          <w:bCs/>
          <w:sz w:val="22"/>
          <w:szCs w:val="22"/>
        </w:rPr>
        <w:t>Valores:</w:t>
      </w:r>
    </w:p>
    <w:p w14:paraId="41817060" w14:textId="77777777" w:rsidR="001A5946" w:rsidRPr="00561CF7" w:rsidRDefault="001A5946" w:rsidP="001A5946">
      <w:pPr>
        <w:spacing w:line="276" w:lineRule="auto"/>
        <w:jc w:val="both"/>
        <w:rPr>
          <w:rFonts w:ascii="Montserrat" w:hAnsi="Montserrat"/>
          <w:b/>
          <w:bCs/>
          <w:sz w:val="22"/>
          <w:szCs w:val="22"/>
        </w:rPr>
      </w:pPr>
    </w:p>
    <w:p w14:paraId="1DC0E5C0" w14:textId="77777777" w:rsidR="001A5946" w:rsidRPr="004665EA" w:rsidRDefault="001A5946" w:rsidP="001A5946">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4665EA">
        <w:rPr>
          <w:rFonts w:ascii="Montserrat" w:hAnsi="Montserrat"/>
          <w:sz w:val="22"/>
          <w:szCs w:val="22"/>
        </w:rPr>
        <w:t xml:space="preserve">Remanejamento de ramal de água: R$ </w:t>
      </w:r>
      <w:r>
        <w:rPr>
          <w:rFonts w:ascii="Montserrat" w:hAnsi="Montserrat"/>
          <w:sz w:val="22"/>
          <w:szCs w:val="22"/>
        </w:rPr>
        <w:t>550,05</w:t>
      </w:r>
      <w:r w:rsidRPr="004665EA">
        <w:rPr>
          <w:rFonts w:ascii="Montserrat" w:hAnsi="Montserrat"/>
          <w:sz w:val="22"/>
          <w:szCs w:val="22"/>
        </w:rPr>
        <w:t xml:space="preserve">; </w:t>
      </w:r>
    </w:p>
    <w:p w14:paraId="0C3AA62F" w14:textId="77777777" w:rsidR="001A5946" w:rsidRPr="004665EA" w:rsidRDefault="001A5946" w:rsidP="001A5946">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4665EA">
        <w:rPr>
          <w:rFonts w:ascii="Montserrat" w:hAnsi="Montserrat"/>
          <w:sz w:val="22"/>
          <w:szCs w:val="22"/>
        </w:rPr>
        <w:t>Substituição do ramal de água:  R$ 5</w:t>
      </w:r>
      <w:r>
        <w:rPr>
          <w:rFonts w:ascii="Montserrat" w:hAnsi="Montserrat"/>
          <w:sz w:val="22"/>
          <w:szCs w:val="22"/>
        </w:rPr>
        <w:t>50,0</w:t>
      </w:r>
      <w:r w:rsidRPr="004665EA">
        <w:rPr>
          <w:rFonts w:ascii="Montserrat" w:hAnsi="Montserrat"/>
          <w:sz w:val="22"/>
          <w:szCs w:val="22"/>
        </w:rPr>
        <w:t>5.</w:t>
      </w:r>
    </w:p>
    <w:p w14:paraId="60B3DD9D" w14:textId="77777777" w:rsidR="001A5946" w:rsidRPr="00E802E0" w:rsidRDefault="001A5946" w:rsidP="003146C8">
      <w:pPr>
        <w:spacing w:line="276" w:lineRule="auto"/>
        <w:jc w:val="both"/>
        <w:rPr>
          <w:rFonts w:ascii="Montserrat" w:hAnsi="Montserrat"/>
          <w:sz w:val="22"/>
          <w:szCs w:val="22"/>
        </w:rPr>
      </w:pPr>
    </w:p>
    <w:p w14:paraId="702DC972" w14:textId="77777777" w:rsidR="00B70941" w:rsidRPr="00E802E0" w:rsidRDefault="00B70941" w:rsidP="00B70941">
      <w:pPr>
        <w:spacing w:line="276" w:lineRule="auto"/>
        <w:jc w:val="both"/>
        <w:rPr>
          <w:rFonts w:ascii="Montserrat" w:hAnsi="Montserrat"/>
          <w:sz w:val="22"/>
          <w:szCs w:val="22"/>
        </w:rPr>
      </w:pPr>
    </w:p>
    <w:p w14:paraId="279612D3" w14:textId="6A307C21" w:rsidR="00B70941" w:rsidRPr="00E802E0" w:rsidRDefault="00B70941" w:rsidP="00B70941">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DESOBSTRUÇÃO DE R</w:t>
      </w:r>
      <w:r w:rsidR="00236750">
        <w:rPr>
          <w:rFonts w:ascii="Montserrat" w:eastAsia="Arial Narrow" w:hAnsi="Montserrat" w:cstheme="majorHAnsi"/>
          <w:b/>
          <w:bCs/>
          <w:color w:val="44546A" w:themeColor="text2"/>
          <w:lang w:val="pt-PT"/>
        </w:rPr>
        <w:t>AMAL</w:t>
      </w:r>
      <w:r w:rsidRPr="00E802E0">
        <w:rPr>
          <w:rFonts w:ascii="Montserrat" w:eastAsia="Arial Narrow" w:hAnsi="Montserrat" w:cstheme="majorHAnsi"/>
          <w:b/>
          <w:bCs/>
          <w:color w:val="44546A" w:themeColor="text2"/>
          <w:lang w:val="pt-PT"/>
        </w:rPr>
        <w:t xml:space="preserve"> DE ESGOTO</w:t>
      </w:r>
    </w:p>
    <w:p w14:paraId="435CFE98" w14:textId="77777777" w:rsidR="00B70941" w:rsidRPr="00E802E0" w:rsidRDefault="00B70941" w:rsidP="00B70941">
      <w:pPr>
        <w:spacing w:line="276" w:lineRule="auto"/>
        <w:rPr>
          <w:rFonts w:ascii="Montserrat" w:eastAsia="Arial Narrow" w:hAnsi="Montserrat" w:cstheme="majorHAnsi"/>
          <w:b/>
          <w:bCs/>
          <w:color w:val="44546A" w:themeColor="text2"/>
          <w:lang w:val="pt-PT"/>
        </w:rPr>
      </w:pPr>
    </w:p>
    <w:p w14:paraId="1F8CC0E8" w14:textId="4680A9CD" w:rsidR="00E30AAD" w:rsidRDefault="00B70941" w:rsidP="00E30AAD">
      <w:pPr>
        <w:spacing w:line="276" w:lineRule="auto"/>
        <w:jc w:val="both"/>
        <w:rPr>
          <w:rFonts w:ascii="Montserrat" w:hAnsi="Montserrat"/>
          <w:sz w:val="22"/>
          <w:szCs w:val="22"/>
        </w:rPr>
      </w:pPr>
      <w:r w:rsidRPr="00651447">
        <w:rPr>
          <w:rFonts w:ascii="Montserrat" w:hAnsi="Montserrat"/>
          <w:b/>
          <w:bCs/>
          <w:sz w:val="22"/>
          <w:szCs w:val="22"/>
        </w:rPr>
        <w:t>Deﬁnição:</w:t>
      </w:r>
      <w:r w:rsidRPr="00E802E0">
        <w:rPr>
          <w:rFonts w:ascii="Montserrat" w:hAnsi="Montserrat"/>
          <w:sz w:val="22"/>
          <w:szCs w:val="22"/>
        </w:rPr>
        <w:t xml:space="preserve"> </w:t>
      </w:r>
      <w:r w:rsidR="00E30AAD">
        <w:rPr>
          <w:rFonts w:ascii="Montserrat" w:hAnsi="Montserrat"/>
          <w:sz w:val="22"/>
          <w:szCs w:val="22"/>
        </w:rPr>
        <w:t>é</w:t>
      </w:r>
      <w:r w:rsidR="00E30AAD" w:rsidRPr="00E30AAD">
        <w:rPr>
          <w:rFonts w:ascii="Montserrat" w:hAnsi="Montserrat"/>
          <w:sz w:val="22"/>
          <w:szCs w:val="22"/>
        </w:rPr>
        <w:t xml:space="preserve"> a desobstrução do ramal domiciliar de esgoto. Ela é realizada no ponto de lançamento de esgoto para a rede, podendo ser a caixa de inspeção ou o TIL (</w:t>
      </w:r>
      <w:r w:rsidR="00E30AAD">
        <w:rPr>
          <w:rFonts w:ascii="Montserrat" w:hAnsi="Montserrat"/>
          <w:sz w:val="22"/>
          <w:szCs w:val="22"/>
        </w:rPr>
        <w:t>t</w:t>
      </w:r>
      <w:r w:rsidR="00E30AAD" w:rsidRPr="00E30AAD">
        <w:rPr>
          <w:rFonts w:ascii="Montserrat" w:hAnsi="Montserrat"/>
          <w:sz w:val="22"/>
          <w:szCs w:val="22"/>
        </w:rPr>
        <w:t xml:space="preserve">ubo de inspeção e limpeza), </w:t>
      </w:r>
      <w:r w:rsidR="00E30AAD">
        <w:rPr>
          <w:rFonts w:ascii="Montserrat" w:hAnsi="Montserrat"/>
          <w:sz w:val="22"/>
          <w:szCs w:val="22"/>
        </w:rPr>
        <w:t xml:space="preserve">ambos </w:t>
      </w:r>
      <w:r w:rsidR="00E30AAD" w:rsidRPr="00E30AAD">
        <w:rPr>
          <w:rFonts w:ascii="Montserrat" w:hAnsi="Montserrat"/>
          <w:sz w:val="22"/>
          <w:szCs w:val="22"/>
        </w:rPr>
        <w:t>localizado</w:t>
      </w:r>
      <w:r w:rsidR="00E30AAD">
        <w:rPr>
          <w:rFonts w:ascii="Montserrat" w:hAnsi="Montserrat"/>
          <w:sz w:val="22"/>
          <w:szCs w:val="22"/>
        </w:rPr>
        <w:t>s</w:t>
      </w:r>
      <w:r w:rsidR="00E30AAD" w:rsidRPr="00E30AAD">
        <w:rPr>
          <w:rFonts w:ascii="Montserrat" w:hAnsi="Montserrat"/>
          <w:sz w:val="22"/>
          <w:szCs w:val="22"/>
        </w:rPr>
        <w:t xml:space="preserve"> no passeio.</w:t>
      </w:r>
    </w:p>
    <w:p w14:paraId="61E69846" w14:textId="77777777" w:rsidR="006454CD" w:rsidRDefault="006454CD" w:rsidP="00E30AAD">
      <w:pPr>
        <w:spacing w:line="276" w:lineRule="auto"/>
        <w:jc w:val="both"/>
        <w:rPr>
          <w:rFonts w:ascii="Montserrat" w:hAnsi="Montserrat"/>
          <w:sz w:val="22"/>
          <w:szCs w:val="22"/>
        </w:rPr>
      </w:pPr>
    </w:p>
    <w:p w14:paraId="7F96BEE5" w14:textId="75DBA40D" w:rsidR="00E30AAD" w:rsidRDefault="006454CD" w:rsidP="00E30AAD">
      <w:pPr>
        <w:spacing w:line="276" w:lineRule="auto"/>
        <w:jc w:val="both"/>
        <w:rPr>
          <w:rFonts w:ascii="Montserrat" w:hAnsi="Montserrat"/>
          <w:sz w:val="22"/>
          <w:szCs w:val="22"/>
        </w:rPr>
      </w:pPr>
      <w:r w:rsidRPr="00E802E0">
        <w:rPr>
          <w:rFonts w:ascii="Montserrat" w:hAnsi="Montserrat"/>
          <w:b/>
          <w:bCs/>
          <w:sz w:val="22"/>
          <w:szCs w:val="22"/>
        </w:rPr>
        <w:t>Observação:</w:t>
      </w:r>
      <w:r>
        <w:rPr>
          <w:rFonts w:ascii="Montserrat" w:hAnsi="Montserrat"/>
          <w:b/>
          <w:bCs/>
          <w:sz w:val="22"/>
          <w:szCs w:val="22"/>
        </w:rPr>
        <w:t xml:space="preserve"> </w:t>
      </w:r>
      <w:r w:rsidRPr="006454CD">
        <w:rPr>
          <w:rFonts w:ascii="Montserrat" w:hAnsi="Montserrat"/>
          <w:sz w:val="22"/>
          <w:szCs w:val="22"/>
        </w:rPr>
        <w:t>p</w:t>
      </w:r>
      <w:r w:rsidR="00E30AAD" w:rsidRPr="00E30AAD">
        <w:rPr>
          <w:rFonts w:ascii="Montserrat" w:hAnsi="Montserrat"/>
          <w:sz w:val="22"/>
          <w:szCs w:val="22"/>
        </w:rPr>
        <w:t xml:space="preserve">ara a realização do serviço é necessário que o ramal esteja padronizado, ou seja, que a concessionaria possua livre acesso ao dispositivo. </w:t>
      </w:r>
    </w:p>
    <w:p w14:paraId="5067057D" w14:textId="68C31CB3" w:rsidR="00B70941" w:rsidRDefault="00E30AAD" w:rsidP="00E30AAD">
      <w:pPr>
        <w:spacing w:line="276" w:lineRule="auto"/>
        <w:jc w:val="both"/>
        <w:rPr>
          <w:rFonts w:ascii="Montserrat" w:hAnsi="Montserrat"/>
          <w:sz w:val="22"/>
          <w:szCs w:val="22"/>
        </w:rPr>
      </w:pPr>
      <w:r w:rsidRPr="00E30AAD">
        <w:rPr>
          <w:rFonts w:ascii="Montserrat" w:hAnsi="Montserrat"/>
          <w:sz w:val="22"/>
          <w:szCs w:val="22"/>
        </w:rPr>
        <w:t>Os locais que não estejam padronizados deverão solicitar a viabilidade de padronização de esgoto juntamente com a concessionaria</w:t>
      </w:r>
      <w:r w:rsidR="00CA121E">
        <w:rPr>
          <w:rFonts w:ascii="Montserrat" w:hAnsi="Montserrat"/>
          <w:sz w:val="22"/>
          <w:szCs w:val="22"/>
        </w:rPr>
        <w:t xml:space="preserve">, sendo de </w:t>
      </w:r>
      <w:r w:rsidRPr="00E30AAD">
        <w:rPr>
          <w:rFonts w:ascii="Montserrat" w:hAnsi="Montserrat"/>
          <w:sz w:val="22"/>
          <w:szCs w:val="22"/>
        </w:rPr>
        <w:t>responsabilidade do cliente a solicitação para a instalação do TIL (padronização de esgoto - via concessionaria) ou instalação da caixa de inspeção (encanador particular).</w:t>
      </w:r>
    </w:p>
    <w:p w14:paraId="35C565D7" w14:textId="77777777" w:rsidR="00E30AAD" w:rsidRPr="00E802E0" w:rsidRDefault="00E30AAD" w:rsidP="00E30AAD">
      <w:pPr>
        <w:spacing w:line="276" w:lineRule="auto"/>
        <w:jc w:val="both"/>
        <w:rPr>
          <w:rFonts w:ascii="Montserrat" w:hAnsi="Montserrat"/>
          <w:sz w:val="22"/>
          <w:szCs w:val="22"/>
        </w:rPr>
      </w:pPr>
    </w:p>
    <w:p w14:paraId="11584A61" w14:textId="3438BA18" w:rsidR="00B70941" w:rsidRDefault="00B70941" w:rsidP="00B70941">
      <w:pPr>
        <w:spacing w:line="276" w:lineRule="auto"/>
        <w:jc w:val="both"/>
        <w:rPr>
          <w:rFonts w:ascii="Montserrat" w:hAnsi="Montserrat"/>
          <w:sz w:val="22"/>
          <w:szCs w:val="22"/>
        </w:rPr>
      </w:pPr>
      <w:r w:rsidRPr="00651447">
        <w:rPr>
          <w:rFonts w:ascii="Montserrat" w:hAnsi="Montserrat"/>
          <w:b/>
          <w:bCs/>
          <w:sz w:val="22"/>
          <w:szCs w:val="22"/>
        </w:rPr>
        <w:t>Como solicitar:</w:t>
      </w:r>
      <w:r w:rsidRPr="00E802E0">
        <w:rPr>
          <w:rFonts w:ascii="Montserrat" w:hAnsi="Montserrat"/>
          <w:sz w:val="22"/>
          <w:szCs w:val="22"/>
        </w:rPr>
        <w:t xml:space="preserve"> </w:t>
      </w:r>
      <w:r w:rsidR="00D208E0">
        <w:rPr>
          <w:rFonts w:ascii="Montserrat" w:hAnsi="Montserrat"/>
          <w:sz w:val="22"/>
          <w:szCs w:val="22"/>
        </w:rPr>
        <w:t>a</w:t>
      </w:r>
      <w:r w:rsidR="00D208E0" w:rsidRPr="00E802E0">
        <w:rPr>
          <w:rFonts w:ascii="Montserrat" w:hAnsi="Montserrat"/>
          <w:sz w:val="22"/>
          <w:szCs w:val="22"/>
        </w:rPr>
        <w:t>tendimento presencial</w:t>
      </w:r>
      <w:r w:rsidR="00D208E0">
        <w:rPr>
          <w:rFonts w:ascii="Montserrat" w:hAnsi="Montserrat"/>
          <w:sz w:val="22"/>
          <w:szCs w:val="22"/>
        </w:rPr>
        <w:t xml:space="preserve"> ou por meio de canais digitais disponíveis (</w:t>
      </w:r>
      <w:r w:rsidR="00D208E0" w:rsidRPr="00E802E0">
        <w:rPr>
          <w:rFonts w:ascii="Montserrat" w:hAnsi="Montserrat"/>
          <w:sz w:val="22"/>
          <w:szCs w:val="22"/>
        </w:rPr>
        <w:t>telefônico ou WhatsApp).</w:t>
      </w:r>
    </w:p>
    <w:p w14:paraId="4C513B5A" w14:textId="77777777" w:rsidR="00D208E0" w:rsidRPr="00E802E0" w:rsidRDefault="00D208E0" w:rsidP="00B70941">
      <w:pPr>
        <w:spacing w:line="276" w:lineRule="auto"/>
        <w:jc w:val="both"/>
        <w:rPr>
          <w:rFonts w:ascii="Montserrat" w:hAnsi="Montserrat"/>
          <w:sz w:val="22"/>
          <w:szCs w:val="22"/>
        </w:rPr>
      </w:pPr>
    </w:p>
    <w:p w14:paraId="032A3486" w14:textId="77777777" w:rsidR="00B70941" w:rsidRDefault="00B70941" w:rsidP="00B70941">
      <w:pPr>
        <w:spacing w:line="276" w:lineRule="auto"/>
        <w:jc w:val="both"/>
        <w:rPr>
          <w:rFonts w:ascii="Montserrat" w:hAnsi="Montserrat"/>
          <w:sz w:val="22"/>
          <w:szCs w:val="22"/>
        </w:rPr>
      </w:pPr>
      <w:r w:rsidRPr="00651447">
        <w:rPr>
          <w:rFonts w:ascii="Montserrat" w:hAnsi="Montserrat"/>
          <w:b/>
          <w:bCs/>
          <w:sz w:val="22"/>
          <w:szCs w:val="22"/>
        </w:rPr>
        <w:t>Prazo de atendimento:</w:t>
      </w:r>
      <w:r w:rsidRPr="00E802E0">
        <w:rPr>
          <w:rFonts w:ascii="Montserrat" w:hAnsi="Montserrat"/>
          <w:sz w:val="22"/>
          <w:szCs w:val="22"/>
        </w:rPr>
        <w:t xml:space="preserve"> até 24 horas.</w:t>
      </w:r>
    </w:p>
    <w:p w14:paraId="052D9E86" w14:textId="77777777" w:rsidR="00B70941" w:rsidRPr="00E802E0" w:rsidRDefault="00B70941" w:rsidP="00B70941">
      <w:pPr>
        <w:spacing w:line="276" w:lineRule="auto"/>
        <w:jc w:val="both"/>
        <w:rPr>
          <w:rFonts w:ascii="Montserrat" w:hAnsi="Montserrat"/>
          <w:sz w:val="22"/>
          <w:szCs w:val="22"/>
        </w:rPr>
      </w:pPr>
    </w:p>
    <w:p w14:paraId="422723BE" w14:textId="77777777" w:rsidR="00B70941" w:rsidRPr="00E802E0" w:rsidRDefault="00B70941" w:rsidP="00B70941">
      <w:pPr>
        <w:spacing w:line="276" w:lineRule="auto"/>
        <w:jc w:val="both"/>
        <w:rPr>
          <w:rFonts w:ascii="Montserrat" w:hAnsi="Montserrat"/>
          <w:sz w:val="22"/>
          <w:szCs w:val="22"/>
        </w:rPr>
      </w:pPr>
      <w:r w:rsidRPr="00651447">
        <w:rPr>
          <w:rFonts w:ascii="Montserrat" w:hAnsi="Montserrat"/>
          <w:b/>
          <w:bCs/>
          <w:sz w:val="22"/>
          <w:szCs w:val="22"/>
        </w:rPr>
        <w:t>Valor:</w:t>
      </w:r>
      <w:r w:rsidRPr="00E802E0">
        <w:rPr>
          <w:rFonts w:ascii="Montserrat" w:hAnsi="Montserrat"/>
          <w:sz w:val="22"/>
          <w:szCs w:val="22"/>
        </w:rPr>
        <w:t xml:space="preserve"> </w:t>
      </w:r>
      <w:r>
        <w:rPr>
          <w:rFonts w:ascii="Montserrat" w:hAnsi="Montserrat"/>
          <w:sz w:val="22"/>
          <w:szCs w:val="22"/>
        </w:rPr>
        <w:t>s</w:t>
      </w:r>
      <w:r w:rsidRPr="00E802E0">
        <w:rPr>
          <w:rFonts w:ascii="Montserrat" w:hAnsi="Montserrat"/>
          <w:sz w:val="22"/>
          <w:szCs w:val="22"/>
        </w:rPr>
        <w:t>erviço gratuito.</w:t>
      </w:r>
    </w:p>
    <w:p w14:paraId="67C48054" w14:textId="77777777" w:rsidR="002F4AFF" w:rsidRDefault="002F4AFF" w:rsidP="003146C8">
      <w:pPr>
        <w:spacing w:line="276" w:lineRule="auto"/>
        <w:rPr>
          <w:rFonts w:ascii="Montserrat" w:eastAsia="Arial Narrow" w:hAnsi="Montserrat" w:cstheme="majorHAnsi"/>
          <w:b/>
          <w:bCs/>
          <w:color w:val="44546A" w:themeColor="text2"/>
          <w:lang w:val="pt-PT"/>
        </w:rPr>
      </w:pPr>
    </w:p>
    <w:p w14:paraId="47FF8ADD" w14:textId="77777777" w:rsidR="002F4AFF" w:rsidRDefault="002F4AFF" w:rsidP="003146C8">
      <w:pPr>
        <w:spacing w:line="276" w:lineRule="auto"/>
        <w:rPr>
          <w:rFonts w:ascii="Montserrat" w:eastAsia="Arial Narrow" w:hAnsi="Montserrat" w:cstheme="majorHAnsi"/>
          <w:b/>
          <w:bCs/>
          <w:color w:val="44546A" w:themeColor="text2"/>
          <w:lang w:val="pt-PT"/>
        </w:rPr>
      </w:pPr>
    </w:p>
    <w:p w14:paraId="77056DAB" w14:textId="77777777" w:rsidR="002F4AFF" w:rsidRDefault="002F4AFF" w:rsidP="003146C8">
      <w:pPr>
        <w:spacing w:line="276" w:lineRule="auto"/>
        <w:rPr>
          <w:rFonts w:ascii="Montserrat" w:eastAsia="Arial Narrow" w:hAnsi="Montserrat" w:cstheme="majorHAnsi"/>
          <w:b/>
          <w:bCs/>
          <w:color w:val="44546A" w:themeColor="text2"/>
          <w:lang w:val="pt-PT"/>
        </w:rPr>
      </w:pPr>
    </w:p>
    <w:p w14:paraId="33B9985E" w14:textId="357BF439" w:rsidR="00D208E0" w:rsidRDefault="00D208E0" w:rsidP="00D208E0">
      <w:pPr>
        <w:spacing w:line="276" w:lineRule="auto"/>
        <w:jc w:val="both"/>
        <w:rPr>
          <w:rFonts w:ascii="Montserrat" w:eastAsia="Arial Narrow" w:hAnsi="Montserrat" w:cstheme="majorHAnsi"/>
          <w:b/>
          <w:bCs/>
          <w:color w:val="44546A" w:themeColor="text2"/>
          <w:lang w:val="pt-PT"/>
        </w:rPr>
      </w:pPr>
      <w:r>
        <w:rPr>
          <w:rFonts w:ascii="Montserrat" w:eastAsia="Arial Narrow" w:hAnsi="Montserrat" w:cstheme="majorHAnsi"/>
          <w:b/>
          <w:bCs/>
          <w:color w:val="44546A" w:themeColor="text2"/>
          <w:lang w:val="pt-PT"/>
        </w:rPr>
        <w:lastRenderedPageBreak/>
        <w:t xml:space="preserve">PADRONIZAÇÃO </w:t>
      </w:r>
      <w:r w:rsidRPr="00E802E0">
        <w:rPr>
          <w:rFonts w:ascii="Montserrat" w:eastAsia="Arial Narrow" w:hAnsi="Montserrat" w:cstheme="majorHAnsi"/>
          <w:b/>
          <w:bCs/>
          <w:color w:val="44546A" w:themeColor="text2"/>
          <w:lang w:val="pt-PT"/>
        </w:rPr>
        <w:t>R</w:t>
      </w:r>
      <w:r>
        <w:rPr>
          <w:rFonts w:ascii="Montserrat" w:eastAsia="Arial Narrow" w:hAnsi="Montserrat" w:cstheme="majorHAnsi"/>
          <w:b/>
          <w:bCs/>
          <w:color w:val="44546A" w:themeColor="text2"/>
          <w:lang w:val="pt-PT"/>
        </w:rPr>
        <w:t>AMAL</w:t>
      </w:r>
      <w:r w:rsidRPr="00E802E0">
        <w:rPr>
          <w:rFonts w:ascii="Montserrat" w:eastAsia="Arial Narrow" w:hAnsi="Montserrat" w:cstheme="majorHAnsi"/>
          <w:b/>
          <w:bCs/>
          <w:color w:val="44546A" w:themeColor="text2"/>
          <w:lang w:val="pt-PT"/>
        </w:rPr>
        <w:t xml:space="preserve"> DE ESGOTO</w:t>
      </w:r>
    </w:p>
    <w:p w14:paraId="4D99BCDC" w14:textId="77777777" w:rsidR="000B1A73" w:rsidRPr="00E802E0" w:rsidRDefault="000B1A73" w:rsidP="00D208E0">
      <w:pPr>
        <w:spacing w:line="276" w:lineRule="auto"/>
        <w:jc w:val="both"/>
        <w:rPr>
          <w:rFonts w:ascii="Montserrat" w:eastAsia="Arial Narrow" w:hAnsi="Montserrat" w:cstheme="majorHAnsi"/>
          <w:b/>
          <w:bCs/>
          <w:color w:val="44546A" w:themeColor="text2"/>
          <w:lang w:val="pt-PT"/>
        </w:rPr>
      </w:pPr>
    </w:p>
    <w:p w14:paraId="2EFC577D" w14:textId="6DF57ED0" w:rsidR="00500160" w:rsidRPr="00500160" w:rsidRDefault="000B1A73" w:rsidP="00500160">
      <w:pPr>
        <w:spacing w:line="276" w:lineRule="auto"/>
        <w:jc w:val="both"/>
        <w:rPr>
          <w:rFonts w:ascii="Montserrat" w:hAnsi="Montserrat"/>
          <w:sz w:val="22"/>
          <w:szCs w:val="22"/>
        </w:rPr>
      </w:pPr>
      <w:r w:rsidRPr="00651447">
        <w:rPr>
          <w:rFonts w:ascii="Montserrat" w:hAnsi="Montserrat"/>
          <w:b/>
          <w:bCs/>
          <w:sz w:val="22"/>
          <w:szCs w:val="22"/>
        </w:rPr>
        <w:t>Deﬁnição:</w:t>
      </w:r>
      <w:r w:rsidRPr="00E802E0">
        <w:rPr>
          <w:rFonts w:ascii="Montserrat" w:hAnsi="Montserrat"/>
          <w:sz w:val="22"/>
          <w:szCs w:val="22"/>
        </w:rPr>
        <w:t xml:space="preserve"> </w:t>
      </w:r>
      <w:r w:rsidR="00500160">
        <w:rPr>
          <w:rFonts w:ascii="Montserrat" w:hAnsi="Montserrat"/>
          <w:sz w:val="22"/>
          <w:szCs w:val="22"/>
        </w:rPr>
        <w:t>o</w:t>
      </w:r>
      <w:r w:rsidR="00500160" w:rsidRPr="00500160">
        <w:rPr>
          <w:rFonts w:ascii="Montserrat" w:hAnsi="Montserrat"/>
          <w:sz w:val="22"/>
          <w:szCs w:val="22"/>
        </w:rPr>
        <w:t xml:space="preserve"> serviço de padronização de esgoto é a solicitação da instalação do TIL (Tubo de Inspeção e limpeza), que é o ponto de descarte domiciliar onde é realizado o serviço de desobstrução quando necessário. </w:t>
      </w:r>
    </w:p>
    <w:p w14:paraId="29AEF1A2" w14:textId="21B51DAB" w:rsidR="000B1A73" w:rsidRDefault="00500160" w:rsidP="00500160">
      <w:pPr>
        <w:spacing w:line="276" w:lineRule="auto"/>
        <w:jc w:val="both"/>
        <w:rPr>
          <w:rFonts w:ascii="Montserrat" w:hAnsi="Montserrat"/>
          <w:sz w:val="22"/>
          <w:szCs w:val="22"/>
        </w:rPr>
      </w:pPr>
      <w:r w:rsidRPr="00500160">
        <w:rPr>
          <w:rFonts w:ascii="Montserrat" w:hAnsi="Montserrat"/>
          <w:sz w:val="22"/>
          <w:szCs w:val="22"/>
        </w:rPr>
        <w:t>Para ser feito o serviço de padronização se faz necessário a solicitação da viabilidade técnica.</w:t>
      </w:r>
    </w:p>
    <w:p w14:paraId="0A2DB84A" w14:textId="77777777" w:rsidR="00500160" w:rsidRDefault="00500160" w:rsidP="00500160">
      <w:pPr>
        <w:spacing w:line="276" w:lineRule="auto"/>
        <w:jc w:val="both"/>
        <w:rPr>
          <w:rFonts w:ascii="Montserrat" w:hAnsi="Montserrat"/>
          <w:sz w:val="22"/>
          <w:szCs w:val="22"/>
        </w:rPr>
      </w:pPr>
    </w:p>
    <w:p w14:paraId="17FA70F0" w14:textId="77777777" w:rsidR="00500160" w:rsidRDefault="00500160" w:rsidP="00500160">
      <w:pPr>
        <w:spacing w:line="276" w:lineRule="auto"/>
        <w:jc w:val="both"/>
        <w:rPr>
          <w:rFonts w:ascii="Montserrat" w:hAnsi="Montserrat"/>
          <w:sz w:val="22"/>
          <w:szCs w:val="22"/>
        </w:rPr>
      </w:pPr>
      <w:r w:rsidRPr="00651447">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7DCB6467" w14:textId="77777777" w:rsidR="00500160" w:rsidRPr="00E802E0" w:rsidRDefault="00500160" w:rsidP="00500160">
      <w:pPr>
        <w:spacing w:line="276" w:lineRule="auto"/>
        <w:jc w:val="both"/>
        <w:rPr>
          <w:rFonts w:ascii="Montserrat" w:hAnsi="Montserrat"/>
          <w:sz w:val="22"/>
          <w:szCs w:val="22"/>
        </w:rPr>
      </w:pPr>
    </w:p>
    <w:p w14:paraId="7ED7AC9D" w14:textId="5474B8CC" w:rsidR="00500160" w:rsidRDefault="00500160" w:rsidP="00500160">
      <w:pPr>
        <w:spacing w:line="276" w:lineRule="auto"/>
        <w:jc w:val="both"/>
        <w:rPr>
          <w:rFonts w:ascii="Montserrat" w:hAnsi="Montserrat"/>
          <w:sz w:val="22"/>
          <w:szCs w:val="22"/>
        </w:rPr>
      </w:pPr>
      <w:r w:rsidRPr="00651447">
        <w:rPr>
          <w:rFonts w:ascii="Montserrat" w:hAnsi="Montserrat"/>
          <w:b/>
          <w:bCs/>
          <w:sz w:val="22"/>
          <w:szCs w:val="22"/>
        </w:rPr>
        <w:t>Prazo de atendimento:</w:t>
      </w:r>
      <w:r w:rsidRPr="00E802E0">
        <w:rPr>
          <w:rFonts w:ascii="Montserrat" w:hAnsi="Montserrat"/>
          <w:sz w:val="22"/>
          <w:szCs w:val="22"/>
        </w:rPr>
        <w:t xml:space="preserve"> </w:t>
      </w:r>
      <w:r>
        <w:rPr>
          <w:rFonts w:ascii="Montserrat" w:hAnsi="Montserrat"/>
          <w:sz w:val="22"/>
          <w:szCs w:val="22"/>
        </w:rPr>
        <w:t>até</w:t>
      </w:r>
      <w:r w:rsidRPr="00E802E0">
        <w:rPr>
          <w:rFonts w:ascii="Montserrat" w:hAnsi="Montserrat"/>
          <w:sz w:val="22"/>
          <w:szCs w:val="22"/>
        </w:rPr>
        <w:t xml:space="preserve"> </w:t>
      </w:r>
      <w:r>
        <w:rPr>
          <w:rFonts w:ascii="Montserrat" w:hAnsi="Montserrat"/>
          <w:sz w:val="22"/>
          <w:szCs w:val="22"/>
        </w:rPr>
        <w:t>0</w:t>
      </w:r>
      <w:r w:rsidRPr="00E802E0">
        <w:rPr>
          <w:rFonts w:ascii="Montserrat" w:hAnsi="Montserrat"/>
          <w:sz w:val="22"/>
          <w:szCs w:val="22"/>
        </w:rPr>
        <w:t>5 dias úteis.</w:t>
      </w:r>
    </w:p>
    <w:p w14:paraId="33060423" w14:textId="77777777" w:rsidR="00500160" w:rsidRPr="00E802E0" w:rsidRDefault="00500160" w:rsidP="00500160">
      <w:pPr>
        <w:spacing w:line="276" w:lineRule="auto"/>
        <w:jc w:val="both"/>
        <w:rPr>
          <w:rFonts w:ascii="Montserrat" w:hAnsi="Montserrat"/>
          <w:sz w:val="22"/>
          <w:szCs w:val="22"/>
        </w:rPr>
      </w:pPr>
    </w:p>
    <w:p w14:paraId="02EF4B18" w14:textId="77777777" w:rsidR="00500160" w:rsidRDefault="00500160" w:rsidP="00500160">
      <w:pPr>
        <w:spacing w:line="276" w:lineRule="auto"/>
        <w:jc w:val="both"/>
        <w:rPr>
          <w:rFonts w:ascii="Montserrat" w:hAnsi="Montserrat"/>
          <w:b/>
          <w:bCs/>
          <w:sz w:val="22"/>
          <w:szCs w:val="22"/>
        </w:rPr>
      </w:pPr>
      <w:r w:rsidRPr="00561CF7">
        <w:rPr>
          <w:rFonts w:ascii="Montserrat" w:hAnsi="Montserrat"/>
          <w:b/>
          <w:bCs/>
          <w:sz w:val="22"/>
          <w:szCs w:val="22"/>
        </w:rPr>
        <w:t>Valores:</w:t>
      </w:r>
    </w:p>
    <w:p w14:paraId="31208008" w14:textId="77777777" w:rsidR="00500160" w:rsidRPr="00561CF7" w:rsidRDefault="00500160" w:rsidP="00500160">
      <w:pPr>
        <w:spacing w:line="276" w:lineRule="auto"/>
        <w:jc w:val="both"/>
        <w:rPr>
          <w:rFonts w:ascii="Montserrat" w:hAnsi="Montserrat"/>
          <w:b/>
          <w:bCs/>
          <w:sz w:val="22"/>
          <w:szCs w:val="22"/>
        </w:rPr>
      </w:pPr>
    </w:p>
    <w:p w14:paraId="46DC821C" w14:textId="69233829" w:rsidR="00500160" w:rsidRPr="004665EA" w:rsidRDefault="008828D7" w:rsidP="00500160">
      <w:pPr>
        <w:pStyle w:val="PargrafodaLista"/>
        <w:numPr>
          <w:ilvl w:val="0"/>
          <w:numId w:val="13"/>
        </w:numPr>
        <w:tabs>
          <w:tab w:val="num" w:pos="1495"/>
        </w:tabs>
        <w:spacing w:line="276" w:lineRule="auto"/>
        <w:ind w:left="1418" w:right="2" w:hanging="284"/>
        <w:jc w:val="both"/>
        <w:rPr>
          <w:rFonts w:ascii="Montserrat" w:hAnsi="Montserrat"/>
          <w:sz w:val="22"/>
          <w:szCs w:val="22"/>
        </w:rPr>
      </w:pPr>
      <w:r>
        <w:rPr>
          <w:rFonts w:ascii="Montserrat" w:hAnsi="Montserrat"/>
          <w:sz w:val="22"/>
          <w:szCs w:val="22"/>
        </w:rPr>
        <w:t>Padronização ramal de esgoto</w:t>
      </w:r>
      <w:r w:rsidR="00500160" w:rsidRPr="004665EA">
        <w:rPr>
          <w:rFonts w:ascii="Montserrat" w:hAnsi="Montserrat"/>
          <w:sz w:val="22"/>
          <w:szCs w:val="22"/>
        </w:rPr>
        <w:t xml:space="preserve">: R$ </w:t>
      </w:r>
      <w:r>
        <w:rPr>
          <w:rFonts w:ascii="Montserrat" w:hAnsi="Montserrat"/>
          <w:sz w:val="22"/>
          <w:szCs w:val="22"/>
        </w:rPr>
        <w:t>358,50.</w:t>
      </w:r>
      <w:r w:rsidR="00500160" w:rsidRPr="004665EA">
        <w:rPr>
          <w:rFonts w:ascii="Montserrat" w:hAnsi="Montserrat"/>
          <w:sz w:val="22"/>
          <w:szCs w:val="22"/>
        </w:rPr>
        <w:t xml:space="preserve"> </w:t>
      </w:r>
    </w:p>
    <w:p w14:paraId="7BF33304" w14:textId="77777777" w:rsidR="002F4AFF" w:rsidRDefault="002F4AFF" w:rsidP="003146C8">
      <w:pPr>
        <w:spacing w:line="276" w:lineRule="auto"/>
        <w:rPr>
          <w:rFonts w:ascii="Montserrat" w:eastAsia="Arial Narrow" w:hAnsi="Montserrat" w:cstheme="majorHAnsi"/>
          <w:b/>
          <w:bCs/>
          <w:color w:val="44546A" w:themeColor="text2"/>
          <w:lang w:val="pt-PT"/>
        </w:rPr>
      </w:pPr>
    </w:p>
    <w:p w14:paraId="63418B5D" w14:textId="3BF91EA2" w:rsidR="008A1CB1" w:rsidRPr="00E802E0" w:rsidRDefault="008A1CB1"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ALTERAÇÃO/ATUALIZAÇÃO DE TITULARIDADE DA CONTA DE ÁGUA E/OU ESGOTO</w:t>
      </w:r>
    </w:p>
    <w:p w14:paraId="648C6B64" w14:textId="77777777" w:rsidR="008A1CB1" w:rsidRPr="00E802E0" w:rsidRDefault="008A1CB1" w:rsidP="003146C8">
      <w:pPr>
        <w:spacing w:line="276" w:lineRule="auto"/>
        <w:jc w:val="both"/>
        <w:rPr>
          <w:rFonts w:ascii="Montserrat" w:hAnsi="Montserrat"/>
          <w:sz w:val="22"/>
          <w:szCs w:val="22"/>
        </w:rPr>
      </w:pPr>
    </w:p>
    <w:p w14:paraId="7A00B7C9" w14:textId="68C28419" w:rsidR="008A1CB1" w:rsidRDefault="008A1CB1" w:rsidP="003146C8">
      <w:pPr>
        <w:spacing w:line="276" w:lineRule="auto"/>
        <w:jc w:val="both"/>
        <w:rPr>
          <w:rFonts w:ascii="Montserrat" w:hAnsi="Montserrat"/>
          <w:sz w:val="22"/>
          <w:szCs w:val="22"/>
        </w:rPr>
      </w:pPr>
      <w:r w:rsidRPr="00B870CE">
        <w:rPr>
          <w:rFonts w:ascii="Montserrat" w:hAnsi="Montserrat"/>
          <w:b/>
          <w:bCs/>
          <w:sz w:val="22"/>
          <w:szCs w:val="22"/>
        </w:rPr>
        <w:t>Deﬁnição:</w:t>
      </w:r>
      <w:r w:rsidRPr="00E802E0">
        <w:rPr>
          <w:rFonts w:ascii="Montserrat" w:hAnsi="Montserrat"/>
          <w:sz w:val="22"/>
          <w:szCs w:val="22"/>
        </w:rPr>
        <w:t xml:space="preserve"> </w:t>
      </w:r>
      <w:r w:rsidR="00B870CE">
        <w:rPr>
          <w:rFonts w:ascii="Montserrat" w:hAnsi="Montserrat"/>
          <w:sz w:val="22"/>
          <w:szCs w:val="22"/>
        </w:rPr>
        <w:t>i</w:t>
      </w:r>
      <w:r w:rsidRPr="00E802E0">
        <w:rPr>
          <w:rFonts w:ascii="Montserrat" w:hAnsi="Montserrat"/>
          <w:sz w:val="22"/>
          <w:szCs w:val="22"/>
        </w:rPr>
        <w:t>nclusão ou alteração de novo titular na conta de água/esgoto ou    para alteração os dados cadastrais do titular.</w:t>
      </w:r>
    </w:p>
    <w:p w14:paraId="09529744" w14:textId="77777777" w:rsidR="00B870CE" w:rsidRPr="00E802E0" w:rsidRDefault="00B870CE" w:rsidP="003146C8">
      <w:pPr>
        <w:spacing w:line="276" w:lineRule="auto"/>
        <w:jc w:val="both"/>
        <w:rPr>
          <w:rFonts w:ascii="Montserrat" w:hAnsi="Montserrat"/>
          <w:sz w:val="22"/>
          <w:szCs w:val="22"/>
        </w:rPr>
      </w:pPr>
    </w:p>
    <w:p w14:paraId="08979FC5" w14:textId="1DA1BBCF" w:rsidR="008A1CB1" w:rsidRDefault="008A1CB1" w:rsidP="003146C8">
      <w:pPr>
        <w:spacing w:line="276" w:lineRule="auto"/>
        <w:jc w:val="both"/>
        <w:rPr>
          <w:rFonts w:ascii="Montserrat" w:hAnsi="Montserrat"/>
          <w:sz w:val="22"/>
          <w:szCs w:val="22"/>
        </w:rPr>
      </w:pPr>
      <w:r w:rsidRPr="00B870CE">
        <w:rPr>
          <w:rFonts w:ascii="Montserrat" w:hAnsi="Montserrat"/>
          <w:b/>
          <w:bCs/>
          <w:sz w:val="22"/>
          <w:szCs w:val="22"/>
        </w:rPr>
        <w:t>Como solicitar:</w:t>
      </w:r>
      <w:r w:rsidRPr="00E802E0">
        <w:rPr>
          <w:rFonts w:ascii="Montserrat" w:hAnsi="Montserrat"/>
          <w:sz w:val="22"/>
          <w:szCs w:val="22"/>
        </w:rPr>
        <w:t xml:space="preserve"> </w:t>
      </w:r>
      <w:r w:rsidR="00E511BD">
        <w:rPr>
          <w:rFonts w:ascii="Montserrat" w:hAnsi="Montserrat"/>
          <w:sz w:val="22"/>
          <w:szCs w:val="22"/>
        </w:rPr>
        <w:t>a</w:t>
      </w:r>
      <w:r w:rsidR="00E511BD" w:rsidRPr="00E802E0">
        <w:rPr>
          <w:rFonts w:ascii="Montserrat" w:hAnsi="Montserrat"/>
          <w:sz w:val="22"/>
          <w:szCs w:val="22"/>
        </w:rPr>
        <w:t>tendimento presencial</w:t>
      </w:r>
      <w:r w:rsidR="00E511BD">
        <w:rPr>
          <w:rFonts w:ascii="Montserrat" w:hAnsi="Montserrat"/>
          <w:sz w:val="22"/>
          <w:szCs w:val="22"/>
        </w:rPr>
        <w:t xml:space="preserve"> ou por meio de canais digitais disponíveis (</w:t>
      </w:r>
      <w:r w:rsidR="00E511BD" w:rsidRPr="00E802E0">
        <w:rPr>
          <w:rFonts w:ascii="Montserrat" w:hAnsi="Montserrat"/>
          <w:sz w:val="22"/>
          <w:szCs w:val="22"/>
        </w:rPr>
        <w:t>telefônico ou WhatsApp).</w:t>
      </w:r>
    </w:p>
    <w:p w14:paraId="4BB88315" w14:textId="77777777" w:rsidR="00B870CE" w:rsidRPr="00E802E0" w:rsidRDefault="00B870CE" w:rsidP="003146C8">
      <w:pPr>
        <w:spacing w:line="276" w:lineRule="auto"/>
        <w:jc w:val="both"/>
        <w:rPr>
          <w:rFonts w:ascii="Montserrat" w:hAnsi="Montserrat"/>
          <w:sz w:val="22"/>
          <w:szCs w:val="22"/>
        </w:rPr>
      </w:pPr>
    </w:p>
    <w:p w14:paraId="3BD904E2" w14:textId="00899832" w:rsidR="008A1CB1" w:rsidRDefault="008A1CB1" w:rsidP="003146C8">
      <w:pPr>
        <w:spacing w:line="276" w:lineRule="auto"/>
        <w:jc w:val="both"/>
        <w:rPr>
          <w:rFonts w:ascii="Montserrat" w:hAnsi="Montserrat"/>
          <w:sz w:val="22"/>
          <w:szCs w:val="22"/>
        </w:rPr>
      </w:pPr>
      <w:r w:rsidRPr="00B870CE">
        <w:rPr>
          <w:rFonts w:ascii="Montserrat" w:hAnsi="Montserrat"/>
          <w:b/>
          <w:bCs/>
          <w:sz w:val="22"/>
          <w:szCs w:val="22"/>
        </w:rPr>
        <w:t>Prazo:</w:t>
      </w:r>
      <w:r w:rsidRPr="00E802E0">
        <w:rPr>
          <w:rFonts w:ascii="Montserrat" w:hAnsi="Montserrat"/>
          <w:sz w:val="22"/>
          <w:szCs w:val="22"/>
        </w:rPr>
        <w:t xml:space="preserve"> Próxima fatura.</w:t>
      </w:r>
    </w:p>
    <w:p w14:paraId="39A0684B" w14:textId="77777777" w:rsidR="00B870CE" w:rsidRPr="00E802E0" w:rsidRDefault="00B870CE" w:rsidP="003146C8">
      <w:pPr>
        <w:spacing w:line="276" w:lineRule="auto"/>
        <w:jc w:val="both"/>
        <w:rPr>
          <w:rFonts w:ascii="Montserrat" w:hAnsi="Montserrat"/>
          <w:sz w:val="22"/>
          <w:szCs w:val="22"/>
        </w:rPr>
      </w:pPr>
    </w:p>
    <w:p w14:paraId="0F9D3469" w14:textId="5E40C657" w:rsidR="008A1CB1" w:rsidRPr="00E802E0" w:rsidRDefault="008A1CB1" w:rsidP="003146C8">
      <w:pPr>
        <w:spacing w:line="276" w:lineRule="auto"/>
        <w:jc w:val="both"/>
        <w:rPr>
          <w:rFonts w:ascii="Montserrat" w:hAnsi="Montserrat"/>
          <w:sz w:val="22"/>
          <w:szCs w:val="22"/>
        </w:rPr>
      </w:pPr>
      <w:r w:rsidRPr="00B870CE">
        <w:rPr>
          <w:rFonts w:ascii="Montserrat" w:hAnsi="Montserrat"/>
          <w:b/>
          <w:bCs/>
          <w:sz w:val="22"/>
          <w:szCs w:val="22"/>
        </w:rPr>
        <w:t>Valor:</w:t>
      </w:r>
      <w:r w:rsidRPr="00E802E0">
        <w:rPr>
          <w:rFonts w:ascii="Montserrat" w:hAnsi="Montserrat"/>
          <w:sz w:val="22"/>
          <w:szCs w:val="22"/>
        </w:rPr>
        <w:t xml:space="preserve"> </w:t>
      </w:r>
      <w:r w:rsidR="003F3A26">
        <w:rPr>
          <w:rFonts w:ascii="Montserrat" w:hAnsi="Montserrat"/>
          <w:sz w:val="22"/>
          <w:szCs w:val="22"/>
        </w:rPr>
        <w:t>s</w:t>
      </w:r>
      <w:r w:rsidRPr="00E802E0">
        <w:rPr>
          <w:rFonts w:ascii="Montserrat" w:hAnsi="Montserrat"/>
          <w:sz w:val="22"/>
          <w:szCs w:val="22"/>
        </w:rPr>
        <w:t>erviço gratuito.</w:t>
      </w:r>
    </w:p>
    <w:p w14:paraId="1CF05F9C" w14:textId="77777777" w:rsidR="008A1CB1" w:rsidRPr="00E802E0" w:rsidRDefault="008A1CB1" w:rsidP="003146C8">
      <w:pPr>
        <w:spacing w:line="276" w:lineRule="auto"/>
        <w:jc w:val="both"/>
        <w:rPr>
          <w:rFonts w:ascii="Montserrat" w:hAnsi="Montserrat"/>
          <w:sz w:val="22"/>
          <w:szCs w:val="22"/>
        </w:rPr>
      </w:pPr>
    </w:p>
    <w:p w14:paraId="4C90B7BE" w14:textId="0088B209" w:rsidR="008A1CB1" w:rsidRPr="003F3A26" w:rsidRDefault="008A1CB1" w:rsidP="003F3A26">
      <w:pPr>
        <w:spacing w:after="174" w:line="276" w:lineRule="auto"/>
        <w:ind w:right="5382"/>
        <w:jc w:val="both"/>
        <w:rPr>
          <w:rFonts w:ascii="Montserrat" w:hAnsi="Montserrat"/>
          <w:i/>
          <w:iCs/>
          <w:color w:val="2E5395"/>
          <w:sz w:val="22"/>
          <w:szCs w:val="22"/>
        </w:rPr>
      </w:pPr>
      <w:r w:rsidRPr="003F3A26">
        <w:rPr>
          <w:rFonts w:ascii="Montserrat" w:hAnsi="Montserrat"/>
          <w:i/>
          <w:iCs/>
          <w:color w:val="2E5395"/>
          <w:sz w:val="22"/>
          <w:szCs w:val="22"/>
        </w:rPr>
        <w:t>Documentos necessários:</w:t>
      </w:r>
    </w:p>
    <w:p w14:paraId="66E5C638" w14:textId="0F82F5AB" w:rsidR="008A1CB1" w:rsidRDefault="008A1CB1" w:rsidP="003146C8">
      <w:pPr>
        <w:spacing w:line="276" w:lineRule="auto"/>
        <w:jc w:val="both"/>
        <w:rPr>
          <w:rFonts w:ascii="Montserrat" w:hAnsi="Montserrat"/>
          <w:b/>
          <w:bCs/>
          <w:sz w:val="22"/>
          <w:szCs w:val="22"/>
        </w:rPr>
      </w:pPr>
      <w:r w:rsidRPr="003F3A26">
        <w:rPr>
          <w:rFonts w:ascii="Montserrat" w:hAnsi="Montserrat"/>
          <w:b/>
          <w:bCs/>
          <w:sz w:val="22"/>
          <w:szCs w:val="22"/>
        </w:rPr>
        <w:t>Pessoa física:</w:t>
      </w:r>
    </w:p>
    <w:p w14:paraId="2E17598B" w14:textId="77777777" w:rsidR="003F3A26" w:rsidRPr="003F3A26" w:rsidRDefault="003F3A26" w:rsidP="003146C8">
      <w:pPr>
        <w:spacing w:line="276" w:lineRule="auto"/>
        <w:jc w:val="both"/>
        <w:rPr>
          <w:rFonts w:ascii="Montserrat" w:hAnsi="Montserrat"/>
          <w:b/>
          <w:bCs/>
          <w:sz w:val="22"/>
          <w:szCs w:val="22"/>
        </w:rPr>
      </w:pPr>
    </w:p>
    <w:p w14:paraId="125754AD" w14:textId="77777777" w:rsidR="003F3A26"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F3A26">
        <w:rPr>
          <w:rFonts w:ascii="Montserrat" w:hAnsi="Montserrat"/>
          <w:sz w:val="22"/>
          <w:szCs w:val="22"/>
        </w:rPr>
        <w:t>Documentos pessoais do proprietário;</w:t>
      </w:r>
    </w:p>
    <w:p w14:paraId="0F1149FE" w14:textId="731BF372" w:rsidR="00D93E15" w:rsidRPr="003F3A26" w:rsidRDefault="008A1CB1"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F3A26">
        <w:rPr>
          <w:rFonts w:ascii="Montserrat" w:hAnsi="Montserrat"/>
          <w:sz w:val="22"/>
          <w:szCs w:val="22"/>
        </w:rPr>
        <w:t>Documentos comprobatórios da propriedade ou da posse do imóvel: escritura pública, matrícula do registro do imóvel, carnê do IPTU, contrato particular de</w:t>
      </w:r>
      <w:r w:rsidR="00D93E15" w:rsidRPr="003F3A26">
        <w:rPr>
          <w:rFonts w:ascii="Montserrat" w:hAnsi="Montserrat"/>
          <w:sz w:val="22"/>
          <w:szCs w:val="22"/>
        </w:rPr>
        <w:t xml:space="preserve"> compra e venda.</w:t>
      </w:r>
    </w:p>
    <w:p w14:paraId="25504A53" w14:textId="77777777" w:rsidR="00D93E15" w:rsidRPr="00E802E0" w:rsidRDefault="00D93E15" w:rsidP="003146C8">
      <w:pPr>
        <w:spacing w:line="276" w:lineRule="auto"/>
        <w:jc w:val="both"/>
        <w:rPr>
          <w:rFonts w:ascii="Montserrat" w:hAnsi="Montserrat"/>
          <w:sz w:val="22"/>
          <w:szCs w:val="22"/>
        </w:rPr>
      </w:pPr>
    </w:p>
    <w:p w14:paraId="5D458EF7" w14:textId="77777777" w:rsidR="009C53B9" w:rsidRDefault="009C53B9" w:rsidP="003146C8">
      <w:pPr>
        <w:spacing w:line="276" w:lineRule="auto"/>
        <w:jc w:val="both"/>
        <w:rPr>
          <w:rFonts w:ascii="Montserrat" w:hAnsi="Montserrat"/>
          <w:b/>
          <w:bCs/>
          <w:sz w:val="22"/>
          <w:szCs w:val="22"/>
        </w:rPr>
      </w:pPr>
    </w:p>
    <w:p w14:paraId="6E5D4D38" w14:textId="77777777" w:rsidR="009C53B9" w:rsidRDefault="009C53B9" w:rsidP="003146C8">
      <w:pPr>
        <w:spacing w:line="276" w:lineRule="auto"/>
        <w:jc w:val="both"/>
        <w:rPr>
          <w:rFonts w:ascii="Montserrat" w:hAnsi="Montserrat"/>
          <w:b/>
          <w:bCs/>
          <w:sz w:val="22"/>
          <w:szCs w:val="22"/>
        </w:rPr>
      </w:pPr>
    </w:p>
    <w:p w14:paraId="14401CB6" w14:textId="508A8D58" w:rsidR="00D93E15" w:rsidRDefault="00D93E15" w:rsidP="003146C8">
      <w:pPr>
        <w:spacing w:line="276" w:lineRule="auto"/>
        <w:jc w:val="both"/>
        <w:rPr>
          <w:rFonts w:ascii="Montserrat" w:hAnsi="Montserrat"/>
          <w:b/>
          <w:bCs/>
          <w:sz w:val="22"/>
          <w:szCs w:val="22"/>
        </w:rPr>
      </w:pPr>
      <w:r w:rsidRPr="003F3A26">
        <w:rPr>
          <w:rFonts w:ascii="Montserrat" w:hAnsi="Montserrat"/>
          <w:b/>
          <w:bCs/>
          <w:sz w:val="22"/>
          <w:szCs w:val="22"/>
        </w:rPr>
        <w:lastRenderedPageBreak/>
        <w:t>Pessoa jurídica:</w:t>
      </w:r>
    </w:p>
    <w:p w14:paraId="762D390A" w14:textId="77777777" w:rsidR="003F3A26" w:rsidRPr="003F3A26" w:rsidRDefault="003F3A26" w:rsidP="003146C8">
      <w:pPr>
        <w:spacing w:line="276" w:lineRule="auto"/>
        <w:jc w:val="both"/>
        <w:rPr>
          <w:rFonts w:ascii="Montserrat" w:hAnsi="Montserrat"/>
          <w:b/>
          <w:bCs/>
          <w:sz w:val="22"/>
          <w:szCs w:val="22"/>
        </w:rPr>
      </w:pPr>
    </w:p>
    <w:p w14:paraId="7A9A1B53" w14:textId="77777777" w:rsidR="00D93E15" w:rsidRPr="003F3A26" w:rsidRDefault="00D93E15" w:rsidP="003F3A26">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F3A26">
        <w:rPr>
          <w:rFonts w:ascii="Montserrat" w:hAnsi="Montserrat"/>
          <w:sz w:val="22"/>
          <w:szCs w:val="22"/>
        </w:rPr>
        <w:t>Documentos pessoais do responsável legal e do solicitante;</w:t>
      </w:r>
    </w:p>
    <w:p w14:paraId="702A90EB" w14:textId="77777777" w:rsidR="003F3A26" w:rsidRDefault="00D93E15"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E802E0">
        <w:rPr>
          <w:rFonts w:ascii="Montserrat" w:hAnsi="Montserrat"/>
          <w:sz w:val="22"/>
          <w:szCs w:val="22"/>
        </w:rPr>
        <w:t>Cartão CNPJ;</w:t>
      </w:r>
    </w:p>
    <w:p w14:paraId="2B3B6A6F" w14:textId="77777777" w:rsidR="003F3A26" w:rsidRDefault="00D93E15"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F3A26">
        <w:rPr>
          <w:rFonts w:ascii="Montserrat" w:hAnsi="Montserrat"/>
          <w:sz w:val="22"/>
          <w:szCs w:val="22"/>
        </w:rPr>
        <w:t xml:space="preserve">Contrato </w:t>
      </w:r>
      <w:r w:rsidR="003F3A26">
        <w:rPr>
          <w:rFonts w:ascii="Montserrat" w:hAnsi="Montserrat"/>
          <w:sz w:val="22"/>
          <w:szCs w:val="22"/>
        </w:rPr>
        <w:t>S</w:t>
      </w:r>
      <w:r w:rsidRPr="003F3A26">
        <w:rPr>
          <w:rFonts w:ascii="Montserrat" w:hAnsi="Montserrat"/>
          <w:sz w:val="22"/>
          <w:szCs w:val="22"/>
        </w:rPr>
        <w:t>ocial;</w:t>
      </w:r>
    </w:p>
    <w:p w14:paraId="0102ABAA" w14:textId="6F9B132C" w:rsidR="00D93E15" w:rsidRPr="003F3A26" w:rsidRDefault="00D93E15"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F3A26">
        <w:rPr>
          <w:rFonts w:ascii="Montserrat" w:hAnsi="Montserrat"/>
          <w:sz w:val="22"/>
          <w:szCs w:val="22"/>
        </w:rPr>
        <w:t>Documentos comprobatórios da propriedade ou da posse do imóvel: escritura pública, matrícula do registro do imóvel, carnê do IPTU, contrato particular de compra e venda.</w:t>
      </w:r>
    </w:p>
    <w:p w14:paraId="11C2C33C" w14:textId="77777777" w:rsidR="00D377DD" w:rsidRDefault="00D377DD" w:rsidP="003146C8">
      <w:pPr>
        <w:spacing w:line="276" w:lineRule="auto"/>
        <w:jc w:val="both"/>
        <w:rPr>
          <w:rFonts w:ascii="Montserrat" w:hAnsi="Montserrat"/>
          <w:b/>
          <w:bCs/>
          <w:sz w:val="22"/>
          <w:szCs w:val="22"/>
        </w:rPr>
      </w:pPr>
    </w:p>
    <w:p w14:paraId="7B8EE4BE" w14:textId="6E677364" w:rsidR="00D93E15" w:rsidRDefault="00D93E15" w:rsidP="003146C8">
      <w:pPr>
        <w:spacing w:line="276" w:lineRule="auto"/>
        <w:jc w:val="both"/>
        <w:rPr>
          <w:rFonts w:ascii="Montserrat" w:hAnsi="Montserrat"/>
          <w:b/>
          <w:bCs/>
          <w:sz w:val="22"/>
          <w:szCs w:val="22"/>
        </w:rPr>
      </w:pPr>
      <w:r w:rsidRPr="003F3A26">
        <w:rPr>
          <w:rFonts w:ascii="Montserrat" w:hAnsi="Montserrat"/>
          <w:b/>
          <w:bCs/>
          <w:sz w:val="22"/>
          <w:szCs w:val="22"/>
        </w:rPr>
        <w:t>Terceiros:</w:t>
      </w:r>
    </w:p>
    <w:p w14:paraId="58B6F415" w14:textId="77777777" w:rsidR="0031085D" w:rsidRPr="003F3A26" w:rsidRDefault="0031085D" w:rsidP="003146C8">
      <w:pPr>
        <w:spacing w:line="276" w:lineRule="auto"/>
        <w:jc w:val="both"/>
        <w:rPr>
          <w:rFonts w:ascii="Montserrat" w:hAnsi="Montserrat"/>
          <w:b/>
          <w:bCs/>
          <w:sz w:val="22"/>
          <w:szCs w:val="22"/>
        </w:rPr>
      </w:pPr>
    </w:p>
    <w:p w14:paraId="43F207A7" w14:textId="77777777" w:rsidR="004D47ED" w:rsidRDefault="00D93E15"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4D47ED">
        <w:rPr>
          <w:rFonts w:ascii="Montserrat" w:hAnsi="Montserrat"/>
          <w:sz w:val="22"/>
          <w:szCs w:val="22"/>
        </w:rPr>
        <w:t>Documentos pessoais;</w:t>
      </w:r>
    </w:p>
    <w:p w14:paraId="3A85A7CA" w14:textId="77777777" w:rsidR="004D47ED" w:rsidRDefault="00D93E15"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4D47ED">
        <w:rPr>
          <w:rFonts w:ascii="Montserrat" w:hAnsi="Montserrat"/>
          <w:sz w:val="22"/>
          <w:szCs w:val="22"/>
        </w:rPr>
        <w:t xml:space="preserve">Autorização por escrito do proprietário com </w:t>
      </w:r>
      <w:proofErr w:type="spellStart"/>
      <w:r w:rsidRPr="004D47ED">
        <w:rPr>
          <w:rFonts w:ascii="Montserrat" w:hAnsi="Montserrat"/>
          <w:sz w:val="22"/>
          <w:szCs w:val="22"/>
        </w:rPr>
        <w:t>ﬁrma</w:t>
      </w:r>
      <w:proofErr w:type="spellEnd"/>
      <w:r w:rsidRPr="004D47ED">
        <w:rPr>
          <w:rFonts w:ascii="Montserrat" w:hAnsi="Montserrat"/>
          <w:sz w:val="22"/>
          <w:szCs w:val="22"/>
        </w:rPr>
        <w:t xml:space="preserve"> reconhecida;</w:t>
      </w:r>
    </w:p>
    <w:p w14:paraId="6C0577E1" w14:textId="44638F85" w:rsidR="00D93E15" w:rsidRPr="004D47ED" w:rsidRDefault="00D93E15"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4D47ED">
        <w:rPr>
          <w:rFonts w:ascii="Montserrat" w:hAnsi="Montserrat"/>
          <w:sz w:val="22"/>
          <w:szCs w:val="22"/>
        </w:rPr>
        <w:t>Documentos comprobatórios da propriedade ou da posse do imóvel: escritura pública, matrícula do registro do imóvel, carnê do IPTU, contrato particular de compra e venda.</w:t>
      </w:r>
    </w:p>
    <w:p w14:paraId="28D4F27E" w14:textId="5BCAAD27" w:rsidR="00D93E15" w:rsidRDefault="00D93E15" w:rsidP="003146C8">
      <w:pPr>
        <w:spacing w:line="276" w:lineRule="auto"/>
        <w:jc w:val="both"/>
        <w:rPr>
          <w:rFonts w:ascii="Montserrat" w:hAnsi="Montserrat"/>
          <w:sz w:val="22"/>
          <w:szCs w:val="22"/>
        </w:rPr>
      </w:pPr>
    </w:p>
    <w:p w14:paraId="096196C6" w14:textId="77777777" w:rsidR="00A007FB" w:rsidRPr="00E802E0" w:rsidRDefault="00A007FB" w:rsidP="003146C8">
      <w:pPr>
        <w:spacing w:line="276" w:lineRule="auto"/>
        <w:jc w:val="both"/>
        <w:rPr>
          <w:rFonts w:ascii="Montserrat" w:hAnsi="Montserrat"/>
          <w:sz w:val="22"/>
          <w:szCs w:val="22"/>
        </w:rPr>
      </w:pPr>
    </w:p>
    <w:p w14:paraId="0C679A14" w14:textId="77777777" w:rsidR="00D93E15" w:rsidRPr="00E802E0" w:rsidRDefault="00D93E15"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EMISSÃO DE SEGUNDA VIA DA CONTA DE ÁGUA E/OU ESGOTO</w:t>
      </w:r>
    </w:p>
    <w:p w14:paraId="7D8E9D9F" w14:textId="77777777" w:rsidR="00D93E15" w:rsidRPr="00E802E0" w:rsidRDefault="00D93E15" w:rsidP="003146C8">
      <w:pPr>
        <w:spacing w:line="276" w:lineRule="auto"/>
        <w:jc w:val="both"/>
        <w:rPr>
          <w:rFonts w:ascii="Montserrat" w:hAnsi="Montserrat"/>
          <w:sz w:val="22"/>
          <w:szCs w:val="22"/>
        </w:rPr>
      </w:pPr>
    </w:p>
    <w:p w14:paraId="6341CAFB" w14:textId="6A21B29F" w:rsidR="00D93E15" w:rsidRDefault="00D93E15" w:rsidP="003146C8">
      <w:pPr>
        <w:spacing w:line="276" w:lineRule="auto"/>
        <w:jc w:val="both"/>
        <w:rPr>
          <w:rFonts w:ascii="Montserrat" w:hAnsi="Montserrat"/>
          <w:sz w:val="22"/>
          <w:szCs w:val="22"/>
        </w:rPr>
      </w:pPr>
      <w:r w:rsidRPr="00A007FB">
        <w:rPr>
          <w:rFonts w:ascii="Montserrat" w:hAnsi="Montserrat"/>
          <w:b/>
          <w:bCs/>
          <w:sz w:val="22"/>
          <w:szCs w:val="22"/>
        </w:rPr>
        <w:t>Deﬁnição:</w:t>
      </w:r>
      <w:r w:rsidRPr="00E802E0">
        <w:rPr>
          <w:rFonts w:ascii="Montserrat" w:hAnsi="Montserrat"/>
          <w:sz w:val="22"/>
          <w:szCs w:val="22"/>
        </w:rPr>
        <w:t xml:space="preserve"> </w:t>
      </w:r>
      <w:r w:rsidR="00A007FB">
        <w:rPr>
          <w:rFonts w:ascii="Montserrat" w:hAnsi="Montserrat"/>
          <w:sz w:val="22"/>
          <w:szCs w:val="22"/>
        </w:rPr>
        <w:t>e</w:t>
      </w:r>
      <w:r w:rsidRPr="00E802E0">
        <w:rPr>
          <w:rFonts w:ascii="Montserrat" w:hAnsi="Montserrat"/>
          <w:sz w:val="22"/>
          <w:szCs w:val="22"/>
        </w:rPr>
        <w:t>missão de segunda via de fatura.</w:t>
      </w:r>
    </w:p>
    <w:p w14:paraId="29CE6E02" w14:textId="77777777" w:rsidR="00A007FB" w:rsidRPr="00E802E0" w:rsidRDefault="00A007FB" w:rsidP="003146C8">
      <w:pPr>
        <w:spacing w:line="276" w:lineRule="auto"/>
        <w:jc w:val="both"/>
        <w:rPr>
          <w:rFonts w:ascii="Montserrat" w:hAnsi="Montserrat"/>
          <w:sz w:val="22"/>
          <w:szCs w:val="22"/>
        </w:rPr>
      </w:pPr>
    </w:p>
    <w:p w14:paraId="6E14E083" w14:textId="2E681068" w:rsidR="00D93E15" w:rsidRDefault="00D93E15" w:rsidP="003146C8">
      <w:pPr>
        <w:spacing w:line="276" w:lineRule="auto"/>
        <w:jc w:val="both"/>
        <w:rPr>
          <w:rFonts w:ascii="Montserrat" w:hAnsi="Montserrat"/>
          <w:sz w:val="22"/>
          <w:szCs w:val="22"/>
        </w:rPr>
      </w:pPr>
      <w:r w:rsidRPr="00A007FB">
        <w:rPr>
          <w:rFonts w:ascii="Montserrat" w:hAnsi="Montserrat"/>
          <w:b/>
          <w:bCs/>
          <w:sz w:val="22"/>
          <w:szCs w:val="22"/>
        </w:rPr>
        <w:t>Como solicitar:</w:t>
      </w:r>
      <w:r w:rsidRPr="00E802E0">
        <w:rPr>
          <w:rFonts w:ascii="Montserrat" w:hAnsi="Montserrat"/>
          <w:sz w:val="22"/>
          <w:szCs w:val="22"/>
        </w:rPr>
        <w:t xml:space="preserve"> </w:t>
      </w:r>
      <w:r w:rsidR="00A007FB">
        <w:rPr>
          <w:rFonts w:ascii="Montserrat" w:hAnsi="Montserrat"/>
          <w:sz w:val="22"/>
          <w:szCs w:val="22"/>
        </w:rPr>
        <w:t>a</w:t>
      </w:r>
      <w:r w:rsidRPr="00E802E0">
        <w:rPr>
          <w:rFonts w:ascii="Montserrat" w:hAnsi="Montserrat"/>
          <w:sz w:val="22"/>
          <w:szCs w:val="22"/>
        </w:rPr>
        <w:t xml:space="preserve">tendimento presencial, </w:t>
      </w:r>
      <w:r w:rsidR="000B3D0F" w:rsidRPr="00E802E0">
        <w:rPr>
          <w:rFonts w:ascii="Montserrat" w:hAnsi="Montserrat"/>
          <w:sz w:val="22"/>
          <w:szCs w:val="22"/>
        </w:rPr>
        <w:t>totem</w:t>
      </w:r>
      <w:r w:rsidRPr="00E802E0">
        <w:rPr>
          <w:rFonts w:ascii="Montserrat" w:hAnsi="Montserrat"/>
          <w:sz w:val="22"/>
          <w:szCs w:val="22"/>
        </w:rPr>
        <w:t xml:space="preserve"> ou site de posse do CPF cadastrado no sistema. </w:t>
      </w:r>
    </w:p>
    <w:p w14:paraId="352454C1" w14:textId="77777777" w:rsidR="00A007FB" w:rsidRPr="00E802E0" w:rsidRDefault="00A007FB" w:rsidP="003146C8">
      <w:pPr>
        <w:spacing w:line="276" w:lineRule="auto"/>
        <w:jc w:val="both"/>
        <w:rPr>
          <w:rFonts w:ascii="Montserrat" w:hAnsi="Montserrat"/>
          <w:sz w:val="22"/>
          <w:szCs w:val="22"/>
        </w:rPr>
      </w:pPr>
    </w:p>
    <w:p w14:paraId="31F5FFEC" w14:textId="0639ADBC" w:rsidR="00D93E15" w:rsidRDefault="00D93E15" w:rsidP="003146C8">
      <w:pPr>
        <w:spacing w:line="276" w:lineRule="auto"/>
        <w:jc w:val="both"/>
        <w:rPr>
          <w:rFonts w:ascii="Montserrat" w:hAnsi="Montserrat"/>
          <w:sz w:val="22"/>
          <w:szCs w:val="22"/>
        </w:rPr>
      </w:pPr>
      <w:r w:rsidRPr="00904F71">
        <w:rPr>
          <w:rFonts w:ascii="Montserrat" w:hAnsi="Montserrat"/>
          <w:b/>
          <w:bCs/>
          <w:sz w:val="22"/>
          <w:szCs w:val="22"/>
        </w:rPr>
        <w:t>Prazo de atendimento:</w:t>
      </w:r>
      <w:r w:rsidRPr="00E802E0">
        <w:rPr>
          <w:rFonts w:ascii="Montserrat" w:hAnsi="Montserrat"/>
          <w:sz w:val="22"/>
          <w:szCs w:val="22"/>
        </w:rPr>
        <w:t xml:space="preserve"> </w:t>
      </w:r>
      <w:r w:rsidR="00904F71">
        <w:rPr>
          <w:rFonts w:ascii="Montserrat" w:hAnsi="Montserrat"/>
          <w:sz w:val="22"/>
          <w:szCs w:val="22"/>
        </w:rPr>
        <w:t>i</w:t>
      </w:r>
      <w:r w:rsidRPr="00E802E0">
        <w:rPr>
          <w:rFonts w:ascii="Montserrat" w:hAnsi="Montserrat"/>
          <w:sz w:val="22"/>
          <w:szCs w:val="22"/>
        </w:rPr>
        <w:t>mediato.</w:t>
      </w:r>
    </w:p>
    <w:p w14:paraId="6DCAAAFC" w14:textId="77777777" w:rsidR="00904F71" w:rsidRPr="00E802E0" w:rsidRDefault="00904F71" w:rsidP="003146C8">
      <w:pPr>
        <w:spacing w:line="276" w:lineRule="auto"/>
        <w:jc w:val="both"/>
        <w:rPr>
          <w:rFonts w:ascii="Montserrat" w:hAnsi="Montserrat"/>
          <w:sz w:val="22"/>
          <w:szCs w:val="22"/>
        </w:rPr>
      </w:pPr>
    </w:p>
    <w:p w14:paraId="4567BDCD" w14:textId="2B87B29B" w:rsidR="00D93E15" w:rsidRPr="00E802E0" w:rsidRDefault="00D93E15" w:rsidP="003146C8">
      <w:pPr>
        <w:spacing w:line="276" w:lineRule="auto"/>
        <w:jc w:val="both"/>
        <w:rPr>
          <w:rFonts w:ascii="Montserrat" w:hAnsi="Montserrat"/>
          <w:sz w:val="22"/>
          <w:szCs w:val="22"/>
        </w:rPr>
      </w:pPr>
      <w:r w:rsidRPr="00904F71">
        <w:rPr>
          <w:rFonts w:ascii="Montserrat" w:hAnsi="Montserrat"/>
          <w:b/>
          <w:bCs/>
          <w:sz w:val="22"/>
          <w:szCs w:val="22"/>
        </w:rPr>
        <w:t>Valor:</w:t>
      </w:r>
      <w:r w:rsidRPr="00E802E0">
        <w:rPr>
          <w:rFonts w:ascii="Montserrat" w:hAnsi="Montserrat"/>
          <w:sz w:val="22"/>
          <w:szCs w:val="22"/>
        </w:rPr>
        <w:t xml:space="preserve"> </w:t>
      </w:r>
      <w:r w:rsidR="00904F71">
        <w:rPr>
          <w:rFonts w:ascii="Montserrat" w:hAnsi="Montserrat"/>
          <w:sz w:val="22"/>
          <w:szCs w:val="22"/>
        </w:rPr>
        <w:t>s</w:t>
      </w:r>
      <w:r w:rsidRPr="00E802E0">
        <w:rPr>
          <w:rFonts w:ascii="Montserrat" w:hAnsi="Montserrat"/>
          <w:sz w:val="22"/>
          <w:szCs w:val="22"/>
        </w:rPr>
        <w:t>erviço gratuito.</w:t>
      </w:r>
    </w:p>
    <w:p w14:paraId="37E93CBC" w14:textId="13D3DF09" w:rsidR="00D93E15" w:rsidRDefault="00D93E15" w:rsidP="003146C8">
      <w:pPr>
        <w:spacing w:line="276" w:lineRule="auto"/>
        <w:jc w:val="both"/>
        <w:rPr>
          <w:rFonts w:ascii="Montserrat" w:hAnsi="Montserrat"/>
          <w:sz w:val="22"/>
          <w:szCs w:val="22"/>
        </w:rPr>
      </w:pPr>
    </w:p>
    <w:p w14:paraId="422015E4" w14:textId="77777777" w:rsidR="00A4154E" w:rsidRPr="00E802E0" w:rsidRDefault="00A4154E" w:rsidP="003146C8">
      <w:pPr>
        <w:spacing w:line="276" w:lineRule="auto"/>
        <w:jc w:val="both"/>
        <w:rPr>
          <w:rFonts w:ascii="Montserrat" w:hAnsi="Montserrat"/>
          <w:sz w:val="22"/>
          <w:szCs w:val="22"/>
        </w:rPr>
      </w:pPr>
    </w:p>
    <w:p w14:paraId="09CBDB48" w14:textId="4DDEBCB3" w:rsidR="00D93E15" w:rsidRPr="00E802E0" w:rsidRDefault="00D93E15" w:rsidP="003146C8">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EMISSÃO DE CERTIDÃO NEGATIVA DE DÉBITOS (C.N.D)</w:t>
      </w:r>
    </w:p>
    <w:p w14:paraId="6CA80A9B" w14:textId="77777777" w:rsidR="00D93E15" w:rsidRPr="00E802E0" w:rsidRDefault="00D93E15" w:rsidP="003146C8">
      <w:pPr>
        <w:spacing w:line="276" w:lineRule="auto"/>
        <w:jc w:val="both"/>
        <w:rPr>
          <w:rFonts w:ascii="Montserrat" w:hAnsi="Montserrat"/>
          <w:sz w:val="22"/>
          <w:szCs w:val="22"/>
        </w:rPr>
      </w:pPr>
    </w:p>
    <w:p w14:paraId="05ABD805" w14:textId="29F972F6" w:rsidR="00D93E15" w:rsidRDefault="00D93E15" w:rsidP="003146C8">
      <w:pPr>
        <w:spacing w:line="276" w:lineRule="auto"/>
        <w:jc w:val="both"/>
        <w:rPr>
          <w:rFonts w:ascii="Montserrat" w:hAnsi="Montserrat"/>
          <w:sz w:val="22"/>
          <w:szCs w:val="22"/>
        </w:rPr>
      </w:pPr>
      <w:r w:rsidRPr="00A4154E">
        <w:rPr>
          <w:rFonts w:ascii="Montserrat" w:hAnsi="Montserrat"/>
          <w:b/>
          <w:bCs/>
          <w:sz w:val="22"/>
          <w:szCs w:val="22"/>
        </w:rPr>
        <w:t>Deﬁnição:</w:t>
      </w:r>
      <w:r w:rsidRPr="00E802E0">
        <w:rPr>
          <w:rFonts w:ascii="Montserrat" w:hAnsi="Montserrat"/>
          <w:sz w:val="22"/>
          <w:szCs w:val="22"/>
        </w:rPr>
        <w:t xml:space="preserve"> </w:t>
      </w:r>
      <w:r w:rsidR="00A4154E">
        <w:rPr>
          <w:rFonts w:ascii="Montserrat" w:hAnsi="Montserrat"/>
          <w:sz w:val="22"/>
          <w:szCs w:val="22"/>
        </w:rPr>
        <w:t>d</w:t>
      </w:r>
      <w:r w:rsidRPr="00E802E0">
        <w:rPr>
          <w:rFonts w:ascii="Montserrat" w:hAnsi="Montserrat"/>
          <w:sz w:val="22"/>
          <w:szCs w:val="22"/>
        </w:rPr>
        <w:t>ocumento que comprova a inexistência de débitos em nome do proprietário ou inquilino.</w:t>
      </w:r>
    </w:p>
    <w:p w14:paraId="61BBFEE3" w14:textId="77777777" w:rsidR="00A4154E" w:rsidRPr="00E802E0" w:rsidRDefault="00A4154E" w:rsidP="003146C8">
      <w:pPr>
        <w:spacing w:line="276" w:lineRule="auto"/>
        <w:jc w:val="both"/>
        <w:rPr>
          <w:rFonts w:ascii="Montserrat" w:hAnsi="Montserrat"/>
          <w:sz w:val="22"/>
          <w:szCs w:val="22"/>
        </w:rPr>
      </w:pPr>
    </w:p>
    <w:p w14:paraId="2C8AE719" w14:textId="12A4D90B" w:rsidR="00D93E15" w:rsidRDefault="00D93E15" w:rsidP="003146C8">
      <w:pPr>
        <w:spacing w:line="276" w:lineRule="auto"/>
        <w:jc w:val="both"/>
        <w:rPr>
          <w:rFonts w:ascii="Montserrat" w:hAnsi="Montserrat"/>
          <w:sz w:val="22"/>
          <w:szCs w:val="22"/>
        </w:rPr>
      </w:pPr>
      <w:r w:rsidRPr="00A4154E">
        <w:rPr>
          <w:rFonts w:ascii="Montserrat" w:hAnsi="Montserrat"/>
          <w:b/>
          <w:bCs/>
          <w:sz w:val="22"/>
          <w:szCs w:val="22"/>
        </w:rPr>
        <w:t>Como solicitar:</w:t>
      </w:r>
      <w:r w:rsidRPr="00E802E0">
        <w:rPr>
          <w:rFonts w:ascii="Montserrat" w:hAnsi="Montserrat"/>
          <w:sz w:val="22"/>
          <w:szCs w:val="22"/>
        </w:rPr>
        <w:t xml:space="preserve"> </w:t>
      </w:r>
      <w:r w:rsidR="00BE6097">
        <w:rPr>
          <w:rFonts w:ascii="Montserrat" w:hAnsi="Montserrat"/>
          <w:sz w:val="22"/>
          <w:szCs w:val="22"/>
        </w:rPr>
        <w:t>a</w:t>
      </w:r>
      <w:r w:rsidR="00BE6097" w:rsidRPr="00E802E0">
        <w:rPr>
          <w:rFonts w:ascii="Montserrat" w:hAnsi="Montserrat"/>
          <w:sz w:val="22"/>
          <w:szCs w:val="22"/>
        </w:rPr>
        <w:t>tendimento presencial</w:t>
      </w:r>
      <w:r w:rsidR="00BE6097">
        <w:rPr>
          <w:rFonts w:ascii="Montserrat" w:hAnsi="Montserrat"/>
          <w:sz w:val="22"/>
          <w:szCs w:val="22"/>
        </w:rPr>
        <w:t xml:space="preserve"> ou por meio de canais digitais disponíveis (</w:t>
      </w:r>
      <w:r w:rsidR="00BE6097" w:rsidRPr="00E802E0">
        <w:rPr>
          <w:rFonts w:ascii="Montserrat" w:hAnsi="Montserrat"/>
          <w:sz w:val="22"/>
          <w:szCs w:val="22"/>
        </w:rPr>
        <w:t>telefônico ou WhatsApp).</w:t>
      </w:r>
    </w:p>
    <w:p w14:paraId="7CA04E8F" w14:textId="77777777" w:rsidR="00A4154E" w:rsidRPr="00E802E0" w:rsidRDefault="00A4154E" w:rsidP="003146C8">
      <w:pPr>
        <w:spacing w:line="276" w:lineRule="auto"/>
        <w:jc w:val="both"/>
        <w:rPr>
          <w:rFonts w:ascii="Montserrat" w:hAnsi="Montserrat"/>
          <w:sz w:val="22"/>
          <w:szCs w:val="22"/>
        </w:rPr>
      </w:pPr>
    </w:p>
    <w:p w14:paraId="67D07528" w14:textId="387406CD" w:rsidR="00D93E15" w:rsidRDefault="00D93E15" w:rsidP="003146C8">
      <w:pPr>
        <w:spacing w:line="276" w:lineRule="auto"/>
        <w:jc w:val="both"/>
        <w:rPr>
          <w:rFonts w:ascii="Montserrat" w:hAnsi="Montserrat"/>
          <w:sz w:val="22"/>
          <w:szCs w:val="22"/>
        </w:rPr>
      </w:pPr>
      <w:r w:rsidRPr="00A4154E">
        <w:rPr>
          <w:rFonts w:ascii="Montserrat" w:hAnsi="Montserrat"/>
          <w:b/>
          <w:bCs/>
          <w:sz w:val="22"/>
          <w:szCs w:val="22"/>
        </w:rPr>
        <w:t>Prazo de atendimento:</w:t>
      </w:r>
      <w:r w:rsidRPr="00E802E0">
        <w:rPr>
          <w:rFonts w:ascii="Montserrat" w:hAnsi="Montserrat"/>
          <w:sz w:val="22"/>
          <w:szCs w:val="22"/>
        </w:rPr>
        <w:t xml:space="preserve"> </w:t>
      </w:r>
      <w:r w:rsidR="00A4154E">
        <w:rPr>
          <w:rFonts w:ascii="Montserrat" w:hAnsi="Montserrat"/>
          <w:sz w:val="22"/>
          <w:szCs w:val="22"/>
        </w:rPr>
        <w:t>i</w:t>
      </w:r>
      <w:r w:rsidRPr="00E802E0">
        <w:rPr>
          <w:rFonts w:ascii="Montserrat" w:hAnsi="Montserrat"/>
          <w:sz w:val="22"/>
          <w:szCs w:val="22"/>
        </w:rPr>
        <w:t>mediato.</w:t>
      </w:r>
    </w:p>
    <w:p w14:paraId="5635ACC1" w14:textId="77777777" w:rsidR="00A4154E" w:rsidRPr="00E802E0" w:rsidRDefault="00A4154E" w:rsidP="003146C8">
      <w:pPr>
        <w:spacing w:line="276" w:lineRule="auto"/>
        <w:jc w:val="both"/>
        <w:rPr>
          <w:rFonts w:ascii="Montserrat" w:hAnsi="Montserrat"/>
          <w:sz w:val="22"/>
          <w:szCs w:val="22"/>
        </w:rPr>
      </w:pPr>
    </w:p>
    <w:p w14:paraId="516AAFE4" w14:textId="77777777" w:rsidR="00BE6097" w:rsidRDefault="00BE6097" w:rsidP="003146C8">
      <w:pPr>
        <w:spacing w:line="276" w:lineRule="auto"/>
        <w:jc w:val="both"/>
        <w:rPr>
          <w:rFonts w:ascii="Montserrat" w:hAnsi="Montserrat"/>
          <w:i/>
          <w:iCs/>
          <w:color w:val="2E5395"/>
          <w:sz w:val="22"/>
          <w:szCs w:val="22"/>
        </w:rPr>
      </w:pPr>
    </w:p>
    <w:p w14:paraId="52E9A639" w14:textId="59273D62" w:rsidR="00A4154E" w:rsidRDefault="00D93E15" w:rsidP="003146C8">
      <w:pPr>
        <w:spacing w:line="276" w:lineRule="auto"/>
        <w:jc w:val="both"/>
        <w:rPr>
          <w:rFonts w:ascii="Montserrat" w:hAnsi="Montserrat"/>
          <w:sz w:val="22"/>
          <w:szCs w:val="22"/>
        </w:rPr>
      </w:pPr>
      <w:r w:rsidRPr="00A4154E">
        <w:rPr>
          <w:rFonts w:ascii="Montserrat" w:hAnsi="Montserrat"/>
          <w:i/>
          <w:iCs/>
          <w:color w:val="2E5395"/>
          <w:sz w:val="22"/>
          <w:szCs w:val="22"/>
        </w:rPr>
        <w:lastRenderedPageBreak/>
        <w:t>Documentos necessários:</w:t>
      </w:r>
      <w:r w:rsidRPr="00E802E0">
        <w:rPr>
          <w:rFonts w:ascii="Montserrat" w:hAnsi="Montserrat"/>
          <w:sz w:val="22"/>
          <w:szCs w:val="22"/>
        </w:rPr>
        <w:t xml:space="preserve"> </w:t>
      </w:r>
    </w:p>
    <w:p w14:paraId="0AA8DD8D" w14:textId="77777777" w:rsidR="006B51D9" w:rsidRDefault="006B51D9" w:rsidP="003146C8">
      <w:pPr>
        <w:spacing w:line="276" w:lineRule="auto"/>
        <w:jc w:val="both"/>
        <w:rPr>
          <w:rFonts w:ascii="Montserrat" w:hAnsi="Montserrat"/>
          <w:sz w:val="22"/>
          <w:szCs w:val="22"/>
        </w:rPr>
      </w:pPr>
    </w:p>
    <w:p w14:paraId="432B7FE2" w14:textId="0B482C9D" w:rsidR="00D93E15" w:rsidRDefault="00D93E15" w:rsidP="003146C8">
      <w:pPr>
        <w:spacing w:line="276" w:lineRule="auto"/>
        <w:jc w:val="both"/>
        <w:rPr>
          <w:rFonts w:ascii="Montserrat" w:hAnsi="Montserrat"/>
          <w:sz w:val="22"/>
          <w:szCs w:val="22"/>
        </w:rPr>
      </w:pPr>
      <w:r w:rsidRPr="00E802E0">
        <w:rPr>
          <w:rFonts w:ascii="Montserrat" w:hAnsi="Montserrat"/>
          <w:sz w:val="22"/>
          <w:szCs w:val="22"/>
        </w:rPr>
        <w:t>Documento pessoal do proprietário ou inquilino.</w:t>
      </w:r>
    </w:p>
    <w:p w14:paraId="6AE433F6" w14:textId="77777777" w:rsidR="006B51D9" w:rsidRPr="00E802E0" w:rsidRDefault="006B51D9" w:rsidP="003146C8">
      <w:pPr>
        <w:spacing w:line="276" w:lineRule="auto"/>
        <w:jc w:val="both"/>
        <w:rPr>
          <w:rFonts w:ascii="Montserrat" w:hAnsi="Montserrat"/>
          <w:sz w:val="22"/>
          <w:szCs w:val="22"/>
        </w:rPr>
      </w:pPr>
    </w:p>
    <w:p w14:paraId="76D5E0B5" w14:textId="54A50072" w:rsidR="00D93E15" w:rsidRDefault="00D93E15" w:rsidP="003146C8">
      <w:pPr>
        <w:spacing w:line="276" w:lineRule="auto"/>
        <w:jc w:val="both"/>
        <w:rPr>
          <w:rFonts w:ascii="Montserrat" w:hAnsi="Montserrat"/>
          <w:sz w:val="22"/>
          <w:szCs w:val="22"/>
        </w:rPr>
      </w:pPr>
      <w:r w:rsidRPr="006B51D9">
        <w:rPr>
          <w:rFonts w:ascii="Montserrat" w:hAnsi="Montserrat"/>
          <w:b/>
          <w:bCs/>
          <w:sz w:val="22"/>
          <w:szCs w:val="22"/>
        </w:rPr>
        <w:t>Valor:</w:t>
      </w:r>
      <w:r w:rsidRPr="00E802E0">
        <w:rPr>
          <w:rFonts w:ascii="Montserrat" w:hAnsi="Montserrat"/>
          <w:sz w:val="22"/>
          <w:szCs w:val="22"/>
        </w:rPr>
        <w:t xml:space="preserve"> </w:t>
      </w:r>
      <w:r w:rsidR="006B51D9">
        <w:rPr>
          <w:rFonts w:ascii="Montserrat" w:hAnsi="Montserrat"/>
          <w:sz w:val="22"/>
          <w:szCs w:val="22"/>
        </w:rPr>
        <w:t>s</w:t>
      </w:r>
      <w:r w:rsidRPr="00E802E0">
        <w:rPr>
          <w:rFonts w:ascii="Montserrat" w:hAnsi="Montserrat"/>
          <w:sz w:val="22"/>
          <w:szCs w:val="22"/>
        </w:rPr>
        <w:t>erviço gratuito.</w:t>
      </w:r>
    </w:p>
    <w:p w14:paraId="0AA6A54B" w14:textId="590EFD43" w:rsidR="00E802E0" w:rsidRDefault="00E802E0" w:rsidP="003146C8">
      <w:pPr>
        <w:spacing w:line="276" w:lineRule="auto"/>
        <w:jc w:val="both"/>
        <w:rPr>
          <w:rFonts w:ascii="Montserrat" w:hAnsi="Montserrat"/>
          <w:sz w:val="22"/>
          <w:szCs w:val="22"/>
        </w:rPr>
      </w:pPr>
    </w:p>
    <w:p w14:paraId="24BA236D" w14:textId="77777777" w:rsidR="00BE6097" w:rsidRDefault="00BE6097" w:rsidP="001A5946">
      <w:pPr>
        <w:spacing w:line="276" w:lineRule="auto"/>
        <w:jc w:val="both"/>
        <w:rPr>
          <w:rFonts w:ascii="Montserrat" w:eastAsia="Arial Narrow" w:hAnsi="Montserrat" w:cstheme="majorHAnsi"/>
          <w:b/>
          <w:bCs/>
          <w:color w:val="44546A" w:themeColor="text2"/>
          <w:lang w:val="pt-PT"/>
        </w:rPr>
      </w:pPr>
    </w:p>
    <w:p w14:paraId="6A2F19BE" w14:textId="02CA44B2" w:rsidR="001A5946" w:rsidRPr="00E802E0" w:rsidRDefault="001A5946" w:rsidP="001A5946">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INSTALAÇÃO DA CAIXA PADRÃO</w:t>
      </w:r>
    </w:p>
    <w:p w14:paraId="2BFB799F" w14:textId="77777777" w:rsidR="001A5946" w:rsidRPr="00E802E0" w:rsidRDefault="001A5946" w:rsidP="001A5946">
      <w:pPr>
        <w:spacing w:line="276" w:lineRule="auto"/>
        <w:jc w:val="both"/>
        <w:rPr>
          <w:rFonts w:ascii="Montserrat" w:hAnsi="Montserrat"/>
          <w:sz w:val="22"/>
          <w:szCs w:val="22"/>
        </w:rPr>
      </w:pPr>
    </w:p>
    <w:p w14:paraId="69759C4E" w14:textId="77777777" w:rsidR="001A5946" w:rsidRPr="00E802E0" w:rsidRDefault="001A5946" w:rsidP="001A5946">
      <w:pPr>
        <w:spacing w:after="19" w:line="276" w:lineRule="auto"/>
        <w:jc w:val="both"/>
        <w:rPr>
          <w:rFonts w:ascii="Montserrat" w:hAnsi="Montserrat"/>
          <w:sz w:val="22"/>
          <w:szCs w:val="22"/>
        </w:rPr>
      </w:pPr>
      <w:r w:rsidRPr="00E802E0">
        <w:rPr>
          <w:rFonts w:ascii="Montserrat" w:hAnsi="Montserrat"/>
          <w:b/>
          <w:bCs/>
          <w:sz w:val="22"/>
          <w:szCs w:val="22"/>
        </w:rPr>
        <w:t xml:space="preserve">Definição: </w:t>
      </w:r>
      <w:r w:rsidRPr="00E802E0">
        <w:rPr>
          <w:rFonts w:ascii="Montserrat" w:hAnsi="Montserrat"/>
          <w:sz w:val="22"/>
          <w:szCs w:val="22"/>
        </w:rPr>
        <w:t>é a caixa de proteção para o hidrômetro (medidor de consumo), instalada no muro do imóvel na direção do ramal da ligação, garantindo o livre acesso ao aparelho medidor de consumo.</w:t>
      </w:r>
    </w:p>
    <w:p w14:paraId="5FFA4A7B" w14:textId="77777777" w:rsidR="001A5946" w:rsidRPr="00E802E0" w:rsidRDefault="001A5946" w:rsidP="001A5946">
      <w:pPr>
        <w:spacing w:after="19" w:line="276" w:lineRule="auto"/>
        <w:jc w:val="both"/>
        <w:rPr>
          <w:rFonts w:ascii="Montserrat" w:hAnsi="Montserrat"/>
          <w:b/>
          <w:bCs/>
          <w:sz w:val="22"/>
          <w:szCs w:val="22"/>
        </w:rPr>
      </w:pPr>
    </w:p>
    <w:p w14:paraId="20082AF9" w14:textId="619AE44E" w:rsidR="001A5946" w:rsidRPr="00E802E0" w:rsidRDefault="001A5946" w:rsidP="001A5946">
      <w:pPr>
        <w:spacing w:after="19" w:line="276" w:lineRule="auto"/>
        <w:jc w:val="both"/>
        <w:rPr>
          <w:rFonts w:ascii="Montserrat" w:hAnsi="Montserrat"/>
          <w:sz w:val="22"/>
          <w:szCs w:val="22"/>
        </w:rPr>
      </w:pPr>
      <w:r w:rsidRPr="00E802E0">
        <w:rPr>
          <w:rFonts w:ascii="Montserrat" w:hAnsi="Montserrat"/>
          <w:b/>
          <w:bCs/>
          <w:sz w:val="22"/>
          <w:szCs w:val="22"/>
        </w:rPr>
        <w:t xml:space="preserve">Observação: </w:t>
      </w:r>
      <w:r w:rsidRPr="00E802E0">
        <w:rPr>
          <w:rFonts w:ascii="Montserrat" w:hAnsi="Montserrat"/>
          <w:sz w:val="22"/>
          <w:szCs w:val="22"/>
        </w:rPr>
        <w:t xml:space="preserve">a responsabilidade pela instalação da Caixa Padrão é do cliente. </w:t>
      </w:r>
      <w:r w:rsidR="000B3D0F" w:rsidRPr="00E802E0">
        <w:rPr>
          <w:rFonts w:ascii="Montserrat" w:hAnsi="Montserrat"/>
          <w:sz w:val="22"/>
          <w:szCs w:val="22"/>
        </w:rPr>
        <w:t>Isso</w:t>
      </w:r>
      <w:r w:rsidRPr="00E802E0">
        <w:rPr>
          <w:rFonts w:ascii="Montserrat" w:hAnsi="Montserrat"/>
          <w:sz w:val="22"/>
          <w:szCs w:val="22"/>
        </w:rPr>
        <w:t xml:space="preserve"> será orientado quanto à correta instalação da Caixa Padrão, sendo que, o Manual de Instalação encontra-se disponível no site e na loja de atendimento da Concessionária, podendo também ser solicitado via WhatsApp. A ligação de água deverá ser solicitada após </w:t>
      </w:r>
      <w:r w:rsidR="009B6324">
        <w:rPr>
          <w:rFonts w:ascii="Montserrat" w:hAnsi="Montserrat"/>
          <w:sz w:val="22"/>
          <w:szCs w:val="22"/>
        </w:rPr>
        <w:t xml:space="preserve">sua </w:t>
      </w:r>
      <w:r w:rsidRPr="00E802E0">
        <w:rPr>
          <w:rFonts w:ascii="Montserrat" w:hAnsi="Montserrat"/>
          <w:sz w:val="22"/>
          <w:szCs w:val="22"/>
        </w:rPr>
        <w:t>instalação</w:t>
      </w:r>
      <w:r w:rsidR="009B6324">
        <w:rPr>
          <w:rFonts w:ascii="Montserrat" w:hAnsi="Montserrat"/>
          <w:sz w:val="22"/>
          <w:szCs w:val="22"/>
        </w:rPr>
        <w:t>.</w:t>
      </w:r>
    </w:p>
    <w:p w14:paraId="5B0B0AB0" w14:textId="77777777" w:rsidR="001A5946" w:rsidRDefault="001A5946" w:rsidP="003146C8">
      <w:pPr>
        <w:spacing w:line="276" w:lineRule="auto"/>
        <w:jc w:val="both"/>
        <w:rPr>
          <w:rFonts w:ascii="Montserrat" w:hAnsi="Montserrat"/>
          <w:sz w:val="22"/>
          <w:szCs w:val="22"/>
        </w:rPr>
      </w:pPr>
    </w:p>
    <w:p w14:paraId="62A83611" w14:textId="77777777" w:rsidR="001A5946" w:rsidRPr="00E802E0" w:rsidRDefault="001A5946" w:rsidP="003146C8">
      <w:pPr>
        <w:spacing w:line="276" w:lineRule="auto"/>
        <w:jc w:val="both"/>
        <w:rPr>
          <w:rFonts w:ascii="Montserrat" w:hAnsi="Montserrat"/>
          <w:sz w:val="22"/>
          <w:szCs w:val="22"/>
        </w:rPr>
      </w:pPr>
    </w:p>
    <w:p w14:paraId="5816C61E" w14:textId="77777777" w:rsidR="003E44C6" w:rsidRPr="00E802E0" w:rsidRDefault="003E44C6" w:rsidP="003146C8">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REMOÇÃO, RECOLOCAÇÃO OU MODIFICAÇÃO DE TUBULAÇÕES E DE INSTALAÇÕES DO SISTEMAS DE ÁGUAS</w:t>
      </w:r>
    </w:p>
    <w:p w14:paraId="7CBB61DC" w14:textId="77777777" w:rsidR="003E44C6" w:rsidRPr="00E802E0" w:rsidRDefault="003E44C6" w:rsidP="003146C8">
      <w:pPr>
        <w:spacing w:line="276" w:lineRule="auto"/>
        <w:jc w:val="both"/>
        <w:rPr>
          <w:rFonts w:ascii="Montserrat" w:hAnsi="Montserrat"/>
          <w:sz w:val="22"/>
          <w:szCs w:val="22"/>
        </w:rPr>
      </w:pPr>
    </w:p>
    <w:p w14:paraId="3BA62384" w14:textId="77777777" w:rsidR="003E44C6" w:rsidRPr="00E802E0" w:rsidRDefault="003E44C6" w:rsidP="003146C8">
      <w:pPr>
        <w:spacing w:line="276" w:lineRule="auto"/>
        <w:jc w:val="both"/>
        <w:rPr>
          <w:rFonts w:ascii="Montserrat" w:hAnsi="Montserrat"/>
          <w:sz w:val="22"/>
          <w:szCs w:val="22"/>
        </w:rPr>
      </w:pPr>
      <w:r w:rsidRPr="00651447">
        <w:rPr>
          <w:rFonts w:ascii="Montserrat" w:hAnsi="Montserrat"/>
          <w:b/>
          <w:bCs/>
          <w:sz w:val="22"/>
          <w:szCs w:val="22"/>
        </w:rPr>
        <w:t>Observação:</w:t>
      </w:r>
      <w:r w:rsidRPr="00E802E0">
        <w:rPr>
          <w:rFonts w:ascii="Montserrat" w:hAnsi="Montserrat"/>
          <w:sz w:val="22"/>
          <w:szCs w:val="22"/>
        </w:rPr>
        <w:t xml:space="preserve"> não serão de responsabilidade do prestador de serviços as despesas referentes à remoção, recolocação ou </w:t>
      </w:r>
      <w:proofErr w:type="spellStart"/>
      <w:r w:rsidRPr="00E802E0">
        <w:rPr>
          <w:rFonts w:ascii="Montserrat" w:hAnsi="Montserrat"/>
          <w:sz w:val="22"/>
          <w:szCs w:val="22"/>
        </w:rPr>
        <w:t>modiﬁcações</w:t>
      </w:r>
      <w:proofErr w:type="spellEnd"/>
      <w:r w:rsidRPr="00E802E0">
        <w:rPr>
          <w:rFonts w:ascii="Montserrat" w:hAnsi="Montserrat"/>
          <w:sz w:val="22"/>
          <w:szCs w:val="22"/>
        </w:rPr>
        <w:t xml:space="preserve"> de tubulações e de instalações dos sistemas de água e de esgotamento sanitário, em decorrência das obras que forem executadas por empresas ou órgãos da administração pública direta e indireta, federais, estaduais e municipais.</w:t>
      </w:r>
    </w:p>
    <w:p w14:paraId="6FAD5CB0" w14:textId="3213549F" w:rsidR="003E44C6" w:rsidRDefault="003E44C6" w:rsidP="003146C8">
      <w:pPr>
        <w:spacing w:line="276" w:lineRule="auto"/>
        <w:jc w:val="both"/>
        <w:rPr>
          <w:rFonts w:ascii="Montserrat" w:hAnsi="Montserrat"/>
          <w:sz w:val="22"/>
          <w:szCs w:val="22"/>
        </w:rPr>
      </w:pPr>
    </w:p>
    <w:p w14:paraId="2AA22F0E" w14:textId="2AF3F704" w:rsidR="00651447" w:rsidRDefault="00651447" w:rsidP="003146C8">
      <w:pPr>
        <w:spacing w:line="276" w:lineRule="auto"/>
        <w:jc w:val="both"/>
        <w:rPr>
          <w:rFonts w:ascii="Montserrat" w:hAnsi="Montserrat"/>
          <w:sz w:val="22"/>
          <w:szCs w:val="22"/>
        </w:rPr>
      </w:pPr>
    </w:p>
    <w:p w14:paraId="68C9AEB1" w14:textId="18A2C458" w:rsidR="003E44C6" w:rsidRDefault="003E44C6" w:rsidP="003146C8">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PROCESSO FISCALIZATÓRIO</w:t>
      </w:r>
    </w:p>
    <w:p w14:paraId="375316B2" w14:textId="77777777" w:rsidR="00E802E0" w:rsidRPr="00E802E0" w:rsidRDefault="00E802E0" w:rsidP="003146C8">
      <w:pPr>
        <w:spacing w:line="276" w:lineRule="auto"/>
        <w:jc w:val="both"/>
        <w:rPr>
          <w:rFonts w:ascii="Montserrat" w:eastAsia="Arial Narrow" w:hAnsi="Montserrat" w:cstheme="majorHAnsi"/>
          <w:b/>
          <w:bCs/>
          <w:color w:val="44546A" w:themeColor="text2"/>
          <w:lang w:val="pt-PT"/>
        </w:rPr>
      </w:pPr>
    </w:p>
    <w:p w14:paraId="1C3FA5BA" w14:textId="44236D73" w:rsidR="003E44C6" w:rsidRDefault="003E44C6" w:rsidP="003146C8">
      <w:pPr>
        <w:spacing w:line="276" w:lineRule="auto"/>
        <w:jc w:val="both"/>
        <w:rPr>
          <w:rFonts w:ascii="Montserrat" w:hAnsi="Montserrat"/>
          <w:sz w:val="22"/>
          <w:szCs w:val="22"/>
        </w:rPr>
      </w:pPr>
      <w:r w:rsidRPr="00E802E0">
        <w:rPr>
          <w:rFonts w:ascii="Montserrat" w:hAnsi="Montserrat"/>
          <w:sz w:val="22"/>
          <w:szCs w:val="22"/>
        </w:rPr>
        <w:t xml:space="preserve">A Águas Andradina S.A. realiza a </w:t>
      </w:r>
      <w:r w:rsidR="00875B5A" w:rsidRPr="00E802E0">
        <w:rPr>
          <w:rFonts w:ascii="Montserrat" w:hAnsi="Montserrat"/>
          <w:sz w:val="22"/>
          <w:szCs w:val="22"/>
        </w:rPr>
        <w:t>fiscalização</w:t>
      </w:r>
      <w:r w:rsidRPr="00E802E0">
        <w:rPr>
          <w:rFonts w:ascii="Montserrat" w:hAnsi="Montserrat"/>
          <w:sz w:val="22"/>
          <w:szCs w:val="22"/>
        </w:rPr>
        <w:t xml:space="preserve"> de suas instalações e utilização de seus serviços pelos clientes, nos termos da Portaria nº 01, de 15 de </w:t>
      </w:r>
      <w:r w:rsidR="00875B5A" w:rsidRPr="00E802E0">
        <w:rPr>
          <w:rFonts w:ascii="Montserrat" w:hAnsi="Montserrat"/>
          <w:sz w:val="22"/>
          <w:szCs w:val="22"/>
        </w:rPr>
        <w:t>abril</w:t>
      </w:r>
      <w:r w:rsidRPr="00E802E0">
        <w:rPr>
          <w:rFonts w:ascii="Montserrat" w:hAnsi="Montserrat"/>
          <w:sz w:val="22"/>
          <w:szCs w:val="22"/>
        </w:rPr>
        <w:t xml:space="preserve"> de 2020, expedida pela Agência Reguladora do Serviço de Água e Esgoto do Município de Andradina.</w:t>
      </w:r>
    </w:p>
    <w:p w14:paraId="1EC44ED1" w14:textId="77777777" w:rsidR="00651447" w:rsidRPr="00E802E0" w:rsidRDefault="00651447" w:rsidP="003146C8">
      <w:pPr>
        <w:spacing w:line="276" w:lineRule="auto"/>
        <w:jc w:val="both"/>
        <w:rPr>
          <w:rFonts w:ascii="Montserrat" w:hAnsi="Montserrat"/>
          <w:sz w:val="22"/>
          <w:szCs w:val="22"/>
        </w:rPr>
      </w:pPr>
    </w:p>
    <w:p w14:paraId="50C599D9" w14:textId="6C106E0E" w:rsidR="003E44C6" w:rsidRDefault="003E44C6" w:rsidP="003146C8">
      <w:pPr>
        <w:spacing w:line="276" w:lineRule="auto"/>
        <w:jc w:val="both"/>
        <w:rPr>
          <w:rFonts w:ascii="Montserrat" w:hAnsi="Montserrat"/>
          <w:sz w:val="22"/>
          <w:szCs w:val="22"/>
        </w:rPr>
      </w:pPr>
      <w:r w:rsidRPr="00E802E0">
        <w:rPr>
          <w:rFonts w:ascii="Montserrat" w:hAnsi="Montserrat"/>
          <w:sz w:val="22"/>
          <w:szCs w:val="22"/>
        </w:rPr>
        <w:t xml:space="preserve">Sempre que for </w:t>
      </w:r>
      <w:proofErr w:type="spellStart"/>
      <w:r w:rsidRPr="00E802E0">
        <w:rPr>
          <w:rFonts w:ascii="Montserrat" w:hAnsi="Montserrat"/>
          <w:sz w:val="22"/>
          <w:szCs w:val="22"/>
        </w:rPr>
        <w:t>veriﬁcado</w:t>
      </w:r>
      <w:proofErr w:type="spellEnd"/>
      <w:r w:rsidRPr="00E802E0">
        <w:rPr>
          <w:rFonts w:ascii="Montserrat" w:hAnsi="Montserrat"/>
          <w:sz w:val="22"/>
          <w:szCs w:val="22"/>
        </w:rPr>
        <w:t xml:space="preserve"> qualquer indício de irregularidade na utilização desses                      serviços, é lavrado o Termo de Ocorrência de Irregularidade, com possíveis aplicações de sanções ao infrator.</w:t>
      </w:r>
    </w:p>
    <w:p w14:paraId="4D5B0FE3" w14:textId="77777777" w:rsidR="00651447" w:rsidRPr="00E802E0" w:rsidRDefault="00651447" w:rsidP="003146C8">
      <w:pPr>
        <w:spacing w:line="276" w:lineRule="auto"/>
        <w:jc w:val="both"/>
        <w:rPr>
          <w:rFonts w:ascii="Montserrat" w:hAnsi="Montserrat"/>
          <w:sz w:val="22"/>
          <w:szCs w:val="22"/>
        </w:rPr>
      </w:pPr>
    </w:p>
    <w:p w14:paraId="47AC0C66" w14:textId="397D5A98" w:rsidR="003E44C6" w:rsidRDefault="003E44C6" w:rsidP="003146C8">
      <w:pPr>
        <w:spacing w:line="276" w:lineRule="auto"/>
        <w:jc w:val="both"/>
        <w:rPr>
          <w:rFonts w:ascii="Montserrat" w:hAnsi="Montserrat"/>
          <w:sz w:val="22"/>
          <w:szCs w:val="22"/>
        </w:rPr>
      </w:pPr>
      <w:r w:rsidRPr="00E802E0">
        <w:rPr>
          <w:rFonts w:ascii="Montserrat" w:hAnsi="Montserrat"/>
          <w:sz w:val="22"/>
          <w:szCs w:val="22"/>
        </w:rPr>
        <w:lastRenderedPageBreak/>
        <w:t>Caso o cavalete não esteja de acordo com o padrão da Águas Andradina S.A. e sejam constatadas irregularidades, a ligação de água poderá ser suspensa. Além disso, o faturamento poderá ser revisado e serão cobrados a vistoria, o novo hidrômetro que será instalado, além dos valores retroativos.</w:t>
      </w:r>
    </w:p>
    <w:p w14:paraId="19095EF9" w14:textId="77777777" w:rsidR="00651447" w:rsidRPr="00E802E0" w:rsidRDefault="00651447" w:rsidP="003146C8">
      <w:pPr>
        <w:spacing w:line="276" w:lineRule="auto"/>
        <w:jc w:val="both"/>
        <w:rPr>
          <w:rFonts w:ascii="Montserrat" w:hAnsi="Montserrat"/>
          <w:sz w:val="22"/>
          <w:szCs w:val="22"/>
        </w:rPr>
      </w:pPr>
    </w:p>
    <w:p w14:paraId="2E64747B" w14:textId="178D4390" w:rsidR="003E44C6" w:rsidRDefault="003E44C6" w:rsidP="003146C8">
      <w:pPr>
        <w:spacing w:line="276" w:lineRule="auto"/>
        <w:jc w:val="both"/>
        <w:rPr>
          <w:rFonts w:ascii="Montserrat" w:hAnsi="Montserrat"/>
          <w:sz w:val="22"/>
          <w:szCs w:val="22"/>
        </w:rPr>
      </w:pPr>
      <w:r w:rsidRPr="00E802E0">
        <w:rPr>
          <w:rFonts w:ascii="Montserrat" w:hAnsi="Montserrat"/>
          <w:sz w:val="22"/>
          <w:szCs w:val="22"/>
        </w:rPr>
        <w:t>A violação de hidrômetro traz inúmeros aborrecimentos e prejuízos ao infrator, haja vista que a conduta é tipificada penalmente como crime.</w:t>
      </w:r>
    </w:p>
    <w:p w14:paraId="21659B45" w14:textId="77777777" w:rsidR="00651447" w:rsidRPr="00E802E0" w:rsidRDefault="00651447" w:rsidP="003146C8">
      <w:pPr>
        <w:spacing w:line="276" w:lineRule="auto"/>
        <w:jc w:val="both"/>
        <w:rPr>
          <w:rFonts w:ascii="Montserrat" w:hAnsi="Montserrat"/>
          <w:sz w:val="22"/>
          <w:szCs w:val="22"/>
        </w:rPr>
      </w:pPr>
    </w:p>
    <w:p w14:paraId="1C9BB378" w14:textId="77777777" w:rsidR="006D6B88" w:rsidRPr="00E802E0" w:rsidRDefault="003E44C6" w:rsidP="003146C8">
      <w:pPr>
        <w:spacing w:line="276" w:lineRule="auto"/>
        <w:jc w:val="both"/>
        <w:rPr>
          <w:rFonts w:ascii="Montserrat" w:hAnsi="Montserrat"/>
          <w:sz w:val="22"/>
          <w:szCs w:val="22"/>
        </w:rPr>
      </w:pPr>
      <w:r w:rsidRPr="00E802E0">
        <w:rPr>
          <w:rFonts w:ascii="Montserrat" w:hAnsi="Montserrat"/>
          <w:sz w:val="22"/>
          <w:szCs w:val="22"/>
        </w:rPr>
        <w:t>Regularize seu imóvel. Se você conhece algum imóvel onde existe ligação clandestina,</w:t>
      </w:r>
      <w:r w:rsidR="006D6B88" w:rsidRPr="00E802E0">
        <w:rPr>
          <w:rFonts w:ascii="Montserrat" w:hAnsi="Montserrat"/>
          <w:sz w:val="22"/>
          <w:szCs w:val="22"/>
        </w:rPr>
        <w:t xml:space="preserve"> denuncie à Águas Andradina.</w:t>
      </w:r>
    </w:p>
    <w:p w14:paraId="1C40D205" w14:textId="57821F36" w:rsidR="006D6B88" w:rsidRDefault="006D6B88" w:rsidP="003146C8">
      <w:pPr>
        <w:spacing w:line="276" w:lineRule="auto"/>
        <w:jc w:val="both"/>
        <w:rPr>
          <w:rFonts w:ascii="Montserrat" w:hAnsi="Montserrat"/>
          <w:sz w:val="22"/>
          <w:szCs w:val="22"/>
        </w:rPr>
      </w:pPr>
    </w:p>
    <w:p w14:paraId="35F44012" w14:textId="77777777" w:rsidR="003A21DD" w:rsidRPr="00E802E0" w:rsidRDefault="003A21DD" w:rsidP="003146C8">
      <w:pPr>
        <w:spacing w:line="276" w:lineRule="auto"/>
        <w:jc w:val="both"/>
        <w:rPr>
          <w:rFonts w:ascii="Montserrat" w:hAnsi="Montserrat"/>
          <w:sz w:val="22"/>
          <w:szCs w:val="22"/>
        </w:rPr>
      </w:pPr>
    </w:p>
    <w:p w14:paraId="7DC5D1F8" w14:textId="2783E862" w:rsidR="006D6B88" w:rsidRDefault="006D6B88" w:rsidP="003146C8">
      <w:pPr>
        <w:spacing w:line="276" w:lineRule="auto"/>
        <w:jc w:val="both"/>
        <w:rPr>
          <w:rFonts w:ascii="Montserrat" w:eastAsia="Arial Narrow" w:hAnsi="Montserrat" w:cstheme="majorHAnsi"/>
          <w:b/>
          <w:bCs/>
          <w:color w:val="44546A" w:themeColor="text2"/>
          <w:lang w:val="pt-PT"/>
        </w:rPr>
      </w:pPr>
      <w:r w:rsidRPr="00CA2338">
        <w:rPr>
          <w:rFonts w:ascii="Montserrat" w:eastAsia="Arial Narrow" w:hAnsi="Montserrat" w:cstheme="majorHAnsi"/>
          <w:b/>
          <w:bCs/>
          <w:color w:val="44546A" w:themeColor="text2"/>
          <w:lang w:val="pt-PT"/>
        </w:rPr>
        <w:t>O QUE A ÁGUAS ANDRADINA S.A. NÃO FAZ?</w:t>
      </w:r>
    </w:p>
    <w:p w14:paraId="0A76B6FF" w14:textId="77777777" w:rsidR="00CA2338" w:rsidRPr="00CA2338" w:rsidRDefault="00CA2338" w:rsidP="003146C8">
      <w:pPr>
        <w:spacing w:line="276" w:lineRule="auto"/>
        <w:jc w:val="both"/>
        <w:rPr>
          <w:rFonts w:ascii="Montserrat" w:eastAsia="Arial Narrow" w:hAnsi="Montserrat" w:cstheme="majorHAnsi"/>
          <w:b/>
          <w:bCs/>
          <w:color w:val="44546A" w:themeColor="text2"/>
          <w:lang w:val="pt-PT"/>
        </w:rPr>
      </w:pPr>
    </w:p>
    <w:p w14:paraId="2915143A" w14:textId="4E388E0D" w:rsidR="006D6B88" w:rsidRPr="00E802E0" w:rsidRDefault="006D6B88" w:rsidP="003146C8">
      <w:pPr>
        <w:spacing w:line="276" w:lineRule="auto"/>
        <w:jc w:val="both"/>
        <w:rPr>
          <w:rFonts w:ascii="Montserrat" w:hAnsi="Montserrat"/>
          <w:sz w:val="22"/>
          <w:szCs w:val="22"/>
        </w:rPr>
      </w:pPr>
      <w:r w:rsidRPr="00E802E0">
        <w:rPr>
          <w:rFonts w:ascii="Montserrat" w:hAnsi="Montserrat"/>
          <w:sz w:val="22"/>
          <w:szCs w:val="22"/>
        </w:rPr>
        <w:t xml:space="preserve">Os testes e os consertos de vazamentos internos, ou seja, vazamentos verificados após o </w:t>
      </w:r>
      <w:r w:rsidR="006E696A" w:rsidRPr="00E802E0">
        <w:rPr>
          <w:rFonts w:ascii="Montserrat" w:hAnsi="Montserrat"/>
          <w:sz w:val="22"/>
          <w:szCs w:val="22"/>
        </w:rPr>
        <w:t>hidrômetro,</w:t>
      </w:r>
      <w:r w:rsidRPr="00E802E0">
        <w:rPr>
          <w:rFonts w:ascii="Montserrat" w:hAnsi="Montserrat"/>
          <w:sz w:val="22"/>
          <w:szCs w:val="22"/>
        </w:rPr>
        <w:t xml:space="preserve"> deverão ser realizados pelo cliente ou profissional especializado, haja vista que, incumbe, exclusivamente, ao cliente a conservação das instalações hidráulicas internas do imóvel.</w:t>
      </w:r>
    </w:p>
    <w:p w14:paraId="28B5B5BC" w14:textId="77777777" w:rsidR="006D6B88" w:rsidRPr="00E802E0" w:rsidRDefault="006D6B88" w:rsidP="003146C8">
      <w:pPr>
        <w:spacing w:line="276" w:lineRule="auto"/>
        <w:jc w:val="both"/>
        <w:rPr>
          <w:rFonts w:ascii="Montserrat" w:hAnsi="Montserrat"/>
          <w:sz w:val="22"/>
          <w:szCs w:val="22"/>
        </w:rPr>
      </w:pPr>
    </w:p>
    <w:p w14:paraId="5E09BDC5" w14:textId="77777777" w:rsidR="006D6B88" w:rsidRPr="00E802E0" w:rsidRDefault="006D6B88" w:rsidP="003146C8">
      <w:pPr>
        <w:spacing w:line="276" w:lineRule="auto"/>
        <w:jc w:val="both"/>
        <w:rPr>
          <w:rFonts w:ascii="Montserrat" w:hAnsi="Montserrat"/>
          <w:sz w:val="22"/>
          <w:szCs w:val="22"/>
        </w:rPr>
      </w:pPr>
      <w:r w:rsidRPr="00E802E0">
        <w:rPr>
          <w:rFonts w:ascii="Montserrat" w:hAnsi="Montserrat"/>
          <w:sz w:val="22"/>
          <w:szCs w:val="22"/>
        </w:rPr>
        <w:t>Verifique as instalações hidráulicas internas periodicamente e preste atenção caso a fatura apresente alto consumo sem alguma causa aparente. Fique atento a possíveis indícios vazamentos.</w:t>
      </w:r>
    </w:p>
    <w:p w14:paraId="36C20B8E" w14:textId="764ACA21" w:rsidR="006D6B88" w:rsidRDefault="006D6B88" w:rsidP="003146C8">
      <w:pPr>
        <w:spacing w:line="276" w:lineRule="auto"/>
        <w:jc w:val="both"/>
        <w:rPr>
          <w:rFonts w:ascii="Montserrat" w:hAnsi="Montserrat"/>
          <w:sz w:val="22"/>
          <w:szCs w:val="22"/>
        </w:rPr>
      </w:pPr>
    </w:p>
    <w:p w14:paraId="0A572A4F" w14:textId="77777777" w:rsidR="00FA11CF" w:rsidRDefault="00FA11CF" w:rsidP="003146C8">
      <w:pPr>
        <w:spacing w:line="276" w:lineRule="auto"/>
        <w:jc w:val="both"/>
        <w:rPr>
          <w:rFonts w:ascii="Montserrat" w:eastAsia="Arial Narrow" w:hAnsi="Montserrat" w:cstheme="majorHAnsi"/>
          <w:b/>
          <w:bCs/>
          <w:color w:val="44546A" w:themeColor="text2"/>
          <w:lang w:val="pt-PT"/>
        </w:rPr>
      </w:pPr>
    </w:p>
    <w:p w14:paraId="4D420A05" w14:textId="41A8F8A2" w:rsidR="006D6B88" w:rsidRPr="00CA2338" w:rsidRDefault="006D6B88" w:rsidP="003146C8">
      <w:pPr>
        <w:spacing w:line="276" w:lineRule="auto"/>
        <w:jc w:val="both"/>
        <w:rPr>
          <w:rFonts w:ascii="Montserrat" w:eastAsia="Arial Narrow" w:hAnsi="Montserrat" w:cstheme="majorHAnsi"/>
          <w:b/>
          <w:bCs/>
          <w:color w:val="44546A" w:themeColor="text2"/>
          <w:lang w:val="pt-PT"/>
        </w:rPr>
      </w:pPr>
      <w:r w:rsidRPr="00CA2338">
        <w:rPr>
          <w:rFonts w:ascii="Montserrat" w:eastAsia="Arial Narrow" w:hAnsi="Montserrat" w:cstheme="majorHAnsi"/>
          <w:b/>
          <w:bCs/>
          <w:color w:val="44546A" w:themeColor="text2"/>
          <w:lang w:val="pt-PT"/>
        </w:rPr>
        <w:t>VERIFICAÇÃO NA CAIXA D’ÁGUA</w:t>
      </w:r>
    </w:p>
    <w:p w14:paraId="79874DEF" w14:textId="77777777" w:rsidR="006D6B88" w:rsidRPr="00E802E0" w:rsidRDefault="006D6B88" w:rsidP="003146C8">
      <w:pPr>
        <w:spacing w:line="276" w:lineRule="auto"/>
        <w:jc w:val="both"/>
        <w:rPr>
          <w:rFonts w:ascii="Montserrat" w:hAnsi="Montserrat"/>
          <w:sz w:val="22"/>
          <w:szCs w:val="22"/>
        </w:rPr>
      </w:pPr>
    </w:p>
    <w:p w14:paraId="526A3675" w14:textId="77777777" w:rsidR="003A21DD"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A21DD">
        <w:rPr>
          <w:rFonts w:ascii="Montserrat" w:hAnsi="Montserrat"/>
          <w:sz w:val="22"/>
          <w:szCs w:val="22"/>
        </w:rPr>
        <w:t>Feche o registro de saída e trave a boia da sua caixa d’água.</w:t>
      </w:r>
    </w:p>
    <w:p w14:paraId="30CF34B0" w14:textId="77777777" w:rsidR="003A21DD"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A21DD">
        <w:rPr>
          <w:rFonts w:ascii="Montserrat" w:hAnsi="Montserrat"/>
          <w:sz w:val="22"/>
          <w:szCs w:val="22"/>
        </w:rPr>
        <w:t>Marque o nível de água no reservatório com uma caneta.</w:t>
      </w:r>
    </w:p>
    <w:p w14:paraId="6AEF3788" w14:textId="77777777" w:rsidR="003A21DD"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A21DD">
        <w:rPr>
          <w:rFonts w:ascii="Montserrat" w:hAnsi="Montserrat"/>
          <w:sz w:val="22"/>
          <w:szCs w:val="22"/>
        </w:rPr>
        <w:t>Aguarde 1 hora e verifique o nível da água.</w:t>
      </w:r>
    </w:p>
    <w:p w14:paraId="7796B4D1" w14:textId="1B42C0E8" w:rsidR="006D6B88" w:rsidRPr="003A21DD"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3A21DD">
        <w:rPr>
          <w:rFonts w:ascii="Montserrat" w:hAnsi="Montserrat"/>
          <w:sz w:val="22"/>
          <w:szCs w:val="22"/>
        </w:rPr>
        <w:t>Se o nível baixou a partir da marca, existe vazamento.</w:t>
      </w:r>
    </w:p>
    <w:p w14:paraId="6BA3B4DA" w14:textId="77777777" w:rsidR="006D6B88" w:rsidRPr="00E802E0" w:rsidRDefault="006D6B88" w:rsidP="003146C8">
      <w:pPr>
        <w:spacing w:line="276" w:lineRule="auto"/>
        <w:jc w:val="both"/>
        <w:rPr>
          <w:rFonts w:ascii="Montserrat" w:hAnsi="Montserrat"/>
          <w:sz w:val="22"/>
          <w:szCs w:val="22"/>
        </w:rPr>
      </w:pPr>
    </w:p>
    <w:p w14:paraId="2533705E" w14:textId="77777777" w:rsidR="009E3413" w:rsidRDefault="009E3413" w:rsidP="003146C8">
      <w:pPr>
        <w:spacing w:line="276" w:lineRule="auto"/>
        <w:jc w:val="both"/>
        <w:rPr>
          <w:rFonts w:ascii="Montserrat" w:eastAsia="Arial Narrow" w:hAnsi="Montserrat" w:cstheme="majorHAnsi"/>
          <w:b/>
          <w:bCs/>
          <w:color w:val="44546A" w:themeColor="text2"/>
          <w:lang w:val="pt-PT"/>
        </w:rPr>
      </w:pPr>
    </w:p>
    <w:p w14:paraId="025E0403" w14:textId="416A80BE" w:rsidR="006D6B88" w:rsidRPr="00CA2338" w:rsidRDefault="006D6B88" w:rsidP="003146C8">
      <w:pPr>
        <w:spacing w:line="276" w:lineRule="auto"/>
        <w:jc w:val="both"/>
        <w:rPr>
          <w:rFonts w:ascii="Montserrat" w:eastAsia="Arial Narrow" w:hAnsi="Montserrat" w:cstheme="majorHAnsi"/>
          <w:b/>
          <w:bCs/>
          <w:color w:val="44546A" w:themeColor="text2"/>
          <w:lang w:val="pt-PT"/>
        </w:rPr>
      </w:pPr>
      <w:r w:rsidRPr="00CA2338">
        <w:rPr>
          <w:rFonts w:ascii="Montserrat" w:eastAsia="Arial Narrow" w:hAnsi="Montserrat" w:cstheme="majorHAnsi"/>
          <w:b/>
          <w:bCs/>
          <w:color w:val="44546A" w:themeColor="text2"/>
          <w:lang w:val="pt-PT"/>
        </w:rPr>
        <w:t>VERIFICAÇÃO NA REDE INTERNA</w:t>
      </w:r>
    </w:p>
    <w:p w14:paraId="6BCCA175" w14:textId="77777777" w:rsidR="006D6B88" w:rsidRPr="00E802E0" w:rsidRDefault="006D6B88" w:rsidP="003146C8">
      <w:pPr>
        <w:spacing w:line="276" w:lineRule="auto"/>
        <w:jc w:val="both"/>
        <w:rPr>
          <w:rFonts w:ascii="Montserrat" w:hAnsi="Montserrat"/>
          <w:sz w:val="22"/>
          <w:szCs w:val="22"/>
        </w:rPr>
      </w:pPr>
    </w:p>
    <w:p w14:paraId="4922FF09" w14:textId="77777777" w:rsid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Encha um copo d’água, vá até o medidor e feche o registro.</w:t>
      </w:r>
    </w:p>
    <w:p w14:paraId="54CDD3EC" w14:textId="77777777" w:rsid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Abra a torneira de água que vem direto da rua e aguarde a água parar de correr.</w:t>
      </w:r>
    </w:p>
    <w:p w14:paraId="0F01672F" w14:textId="77777777" w:rsid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Eleve o copo cheio d’água na boca da torneira.</w:t>
      </w:r>
    </w:p>
    <w:p w14:paraId="35B3A259" w14:textId="4E618A3F" w:rsidR="006D6B88" w:rsidRP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Se a torneira sugar a água e baixar o volume do copo, existe vazamento.</w:t>
      </w:r>
    </w:p>
    <w:p w14:paraId="47681316" w14:textId="6C6A857E" w:rsidR="006D6B88" w:rsidRDefault="006D6B88" w:rsidP="003146C8">
      <w:pPr>
        <w:spacing w:line="276" w:lineRule="auto"/>
        <w:jc w:val="both"/>
        <w:rPr>
          <w:rFonts w:ascii="Montserrat" w:hAnsi="Montserrat"/>
          <w:sz w:val="22"/>
          <w:szCs w:val="22"/>
        </w:rPr>
      </w:pPr>
    </w:p>
    <w:p w14:paraId="4D9011B5" w14:textId="77777777" w:rsidR="00267423" w:rsidRPr="00E802E0" w:rsidRDefault="00267423" w:rsidP="003146C8">
      <w:pPr>
        <w:spacing w:line="276" w:lineRule="auto"/>
        <w:jc w:val="both"/>
        <w:rPr>
          <w:rFonts w:ascii="Montserrat" w:hAnsi="Montserrat"/>
          <w:sz w:val="22"/>
          <w:szCs w:val="22"/>
        </w:rPr>
      </w:pPr>
    </w:p>
    <w:p w14:paraId="7EB11C43" w14:textId="77777777" w:rsidR="006D6B88" w:rsidRPr="00CA2338" w:rsidRDefault="006D6B88" w:rsidP="003146C8">
      <w:pPr>
        <w:spacing w:line="276" w:lineRule="auto"/>
        <w:jc w:val="both"/>
        <w:rPr>
          <w:rFonts w:ascii="Montserrat" w:eastAsia="Arial Narrow" w:hAnsi="Montserrat" w:cstheme="majorHAnsi"/>
          <w:b/>
          <w:bCs/>
          <w:color w:val="44546A" w:themeColor="text2"/>
          <w:lang w:val="pt-PT"/>
        </w:rPr>
      </w:pPr>
      <w:r w:rsidRPr="00CA2338">
        <w:rPr>
          <w:rFonts w:ascii="Montserrat" w:eastAsia="Arial Narrow" w:hAnsi="Montserrat" w:cstheme="majorHAnsi"/>
          <w:b/>
          <w:bCs/>
          <w:color w:val="44546A" w:themeColor="text2"/>
          <w:lang w:val="pt-PT"/>
        </w:rPr>
        <w:t>VERIFICAÇÃO NO BANHEIRO</w:t>
      </w:r>
    </w:p>
    <w:p w14:paraId="6B963E68" w14:textId="77777777" w:rsidR="006D6B88" w:rsidRPr="00E802E0" w:rsidRDefault="006D6B88" w:rsidP="00267423">
      <w:pPr>
        <w:pStyle w:val="PargrafodaLista"/>
        <w:spacing w:line="276" w:lineRule="auto"/>
        <w:ind w:left="1418" w:right="2"/>
        <w:jc w:val="both"/>
        <w:rPr>
          <w:rFonts w:ascii="Montserrat" w:hAnsi="Montserrat"/>
          <w:sz w:val="22"/>
          <w:szCs w:val="22"/>
        </w:rPr>
      </w:pPr>
    </w:p>
    <w:p w14:paraId="65A4D069" w14:textId="77777777" w:rsid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E802E0">
        <w:rPr>
          <w:rFonts w:ascii="Montserrat" w:hAnsi="Montserrat"/>
          <w:sz w:val="22"/>
          <w:szCs w:val="22"/>
        </w:rPr>
        <w:t>Seque a louça do vaso sanitário.</w:t>
      </w:r>
    </w:p>
    <w:p w14:paraId="5710C4F9" w14:textId="77777777" w:rsid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Com tinta, um pedaço de linha ou papel higiênico, marque a área seca do vaso, logo acima da água.</w:t>
      </w:r>
    </w:p>
    <w:p w14:paraId="0E9B070F" w14:textId="77777777" w:rsid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Aguarde 30 minutos e verifique o vaso.</w:t>
      </w:r>
    </w:p>
    <w:p w14:paraId="2B0A62B0" w14:textId="3ED864AD" w:rsidR="006D6B88" w:rsidRPr="00267423" w:rsidRDefault="006D6B88" w:rsidP="003146C8">
      <w:pPr>
        <w:pStyle w:val="PargrafodaLista"/>
        <w:numPr>
          <w:ilvl w:val="0"/>
          <w:numId w:val="13"/>
        </w:numPr>
        <w:tabs>
          <w:tab w:val="num" w:pos="1495"/>
        </w:tabs>
        <w:spacing w:line="276" w:lineRule="auto"/>
        <w:ind w:left="1418" w:right="2" w:hanging="284"/>
        <w:jc w:val="both"/>
        <w:rPr>
          <w:rFonts w:ascii="Montserrat" w:hAnsi="Montserrat"/>
          <w:sz w:val="22"/>
          <w:szCs w:val="22"/>
        </w:rPr>
      </w:pPr>
      <w:r w:rsidRPr="00267423">
        <w:rPr>
          <w:rFonts w:ascii="Montserrat" w:hAnsi="Montserrat"/>
          <w:sz w:val="22"/>
          <w:szCs w:val="22"/>
        </w:rPr>
        <w:t>Se a tinta borrar, a linha escorregar ou o papel higiênico molhar, há indícios de vazamento interno.</w:t>
      </w:r>
    </w:p>
    <w:p w14:paraId="59D527CF" w14:textId="2B042BFD" w:rsidR="00B84268" w:rsidRDefault="00B84268" w:rsidP="003146C8">
      <w:pPr>
        <w:spacing w:line="276" w:lineRule="auto"/>
        <w:jc w:val="both"/>
        <w:rPr>
          <w:rFonts w:ascii="Montserrat" w:hAnsi="Montserrat"/>
          <w:sz w:val="22"/>
          <w:szCs w:val="22"/>
        </w:rPr>
      </w:pPr>
    </w:p>
    <w:p w14:paraId="5A185D94" w14:textId="77777777" w:rsidR="00267423" w:rsidRPr="00E802E0" w:rsidRDefault="00267423" w:rsidP="003146C8">
      <w:pPr>
        <w:spacing w:line="276" w:lineRule="auto"/>
        <w:jc w:val="both"/>
        <w:rPr>
          <w:rFonts w:ascii="Montserrat" w:hAnsi="Montserrat"/>
          <w:sz w:val="22"/>
          <w:szCs w:val="22"/>
        </w:rPr>
      </w:pPr>
    </w:p>
    <w:p w14:paraId="71D3FCB2" w14:textId="77777777" w:rsidR="00B84268" w:rsidRPr="006F1235" w:rsidRDefault="00B84268" w:rsidP="003146C8">
      <w:pPr>
        <w:spacing w:line="276" w:lineRule="auto"/>
        <w:jc w:val="both"/>
        <w:rPr>
          <w:rFonts w:ascii="Montserrat" w:eastAsia="Arial Narrow" w:hAnsi="Montserrat" w:cstheme="majorHAnsi"/>
          <w:b/>
          <w:bCs/>
          <w:color w:val="44546A" w:themeColor="text2"/>
          <w:lang w:val="pt-PT"/>
        </w:rPr>
      </w:pPr>
      <w:r w:rsidRPr="006F1235">
        <w:rPr>
          <w:rFonts w:ascii="Montserrat" w:eastAsia="Arial Narrow" w:hAnsi="Montserrat" w:cstheme="majorHAnsi"/>
          <w:b/>
          <w:bCs/>
          <w:color w:val="44546A" w:themeColor="text2"/>
          <w:lang w:val="pt-PT"/>
        </w:rPr>
        <w:t>DESOBSTRUÇÃO OU LIMPEZA DA CAIXA DE GORDURA</w:t>
      </w:r>
    </w:p>
    <w:p w14:paraId="6C92381D" w14:textId="77777777" w:rsidR="00B84268" w:rsidRPr="006F1235" w:rsidRDefault="00B84268" w:rsidP="003146C8">
      <w:pPr>
        <w:spacing w:line="276" w:lineRule="auto"/>
        <w:jc w:val="both"/>
        <w:rPr>
          <w:rFonts w:ascii="Montserrat" w:eastAsia="Arial Narrow" w:hAnsi="Montserrat" w:cstheme="majorHAnsi"/>
          <w:b/>
          <w:bCs/>
          <w:color w:val="44546A" w:themeColor="text2"/>
          <w:lang w:val="pt-PT"/>
        </w:rPr>
      </w:pPr>
    </w:p>
    <w:p w14:paraId="407FAFB0" w14:textId="77777777" w:rsidR="00B84268" w:rsidRPr="00E802E0" w:rsidRDefault="00B84268" w:rsidP="003146C8">
      <w:pPr>
        <w:spacing w:line="276" w:lineRule="auto"/>
        <w:jc w:val="both"/>
        <w:rPr>
          <w:rFonts w:ascii="Montserrat" w:hAnsi="Montserrat"/>
          <w:sz w:val="22"/>
          <w:szCs w:val="22"/>
        </w:rPr>
      </w:pPr>
      <w:r w:rsidRPr="00E802E0">
        <w:rPr>
          <w:rFonts w:ascii="Montserrat" w:hAnsi="Montserrat"/>
          <w:sz w:val="22"/>
          <w:szCs w:val="22"/>
        </w:rPr>
        <w:t>A limpeza da caixa de gordura é responsabilidade do cliente e deve ser feita periodicamente. Lembrando que os resíduos e gorduras retirados devem ser acondicionados em sacos plásticos e colocados no lixo.</w:t>
      </w:r>
    </w:p>
    <w:p w14:paraId="7D83D637" w14:textId="77777777" w:rsidR="00B84268" w:rsidRPr="00E802E0" w:rsidRDefault="00B84268" w:rsidP="003146C8">
      <w:pPr>
        <w:spacing w:line="276" w:lineRule="auto"/>
        <w:jc w:val="both"/>
        <w:rPr>
          <w:rFonts w:ascii="Montserrat" w:hAnsi="Montserrat"/>
          <w:sz w:val="22"/>
          <w:szCs w:val="22"/>
        </w:rPr>
      </w:pPr>
      <w:r w:rsidRPr="00E802E0">
        <w:rPr>
          <w:rFonts w:ascii="Montserrat" w:hAnsi="Montserrat"/>
          <w:sz w:val="22"/>
          <w:szCs w:val="22"/>
        </w:rPr>
        <w:t>Em caso de dúvidas, procure um profissional especializado.</w:t>
      </w:r>
    </w:p>
    <w:p w14:paraId="45BDEFAB" w14:textId="389F269B" w:rsidR="00B84268" w:rsidRDefault="00B84268" w:rsidP="003146C8">
      <w:pPr>
        <w:spacing w:line="276" w:lineRule="auto"/>
        <w:jc w:val="both"/>
        <w:rPr>
          <w:rFonts w:ascii="Montserrat" w:hAnsi="Montserrat"/>
          <w:sz w:val="22"/>
          <w:szCs w:val="22"/>
        </w:rPr>
      </w:pPr>
    </w:p>
    <w:p w14:paraId="4C98DAA8" w14:textId="77777777" w:rsidR="00DC5A05" w:rsidRPr="00E802E0" w:rsidRDefault="00DC5A05" w:rsidP="003146C8">
      <w:pPr>
        <w:spacing w:line="276" w:lineRule="auto"/>
        <w:jc w:val="both"/>
        <w:rPr>
          <w:rFonts w:ascii="Montserrat" w:hAnsi="Montserrat"/>
          <w:sz w:val="22"/>
          <w:szCs w:val="22"/>
        </w:rPr>
      </w:pPr>
    </w:p>
    <w:p w14:paraId="22A05E58" w14:textId="77777777" w:rsidR="00B84268" w:rsidRPr="006F1235" w:rsidRDefault="00B84268" w:rsidP="003146C8">
      <w:pPr>
        <w:spacing w:line="276" w:lineRule="auto"/>
        <w:jc w:val="both"/>
        <w:rPr>
          <w:rFonts w:ascii="Montserrat" w:eastAsia="Arial Narrow" w:hAnsi="Montserrat" w:cstheme="majorHAnsi"/>
          <w:b/>
          <w:bCs/>
          <w:color w:val="44546A" w:themeColor="text2"/>
          <w:lang w:val="pt-PT"/>
        </w:rPr>
      </w:pPr>
      <w:r w:rsidRPr="006F1235">
        <w:rPr>
          <w:rFonts w:ascii="Montserrat" w:eastAsia="Arial Narrow" w:hAnsi="Montserrat" w:cstheme="majorHAnsi"/>
          <w:b/>
          <w:bCs/>
          <w:color w:val="44546A" w:themeColor="text2"/>
          <w:lang w:val="pt-PT"/>
        </w:rPr>
        <w:t>LIMPEZA DO RESERVATÓRIO (CAIXA D’ÁGUA)</w:t>
      </w:r>
    </w:p>
    <w:p w14:paraId="7D502D08" w14:textId="77777777" w:rsidR="00B84268" w:rsidRPr="00E802E0" w:rsidRDefault="00B84268" w:rsidP="003146C8">
      <w:pPr>
        <w:spacing w:line="276" w:lineRule="auto"/>
        <w:jc w:val="both"/>
        <w:rPr>
          <w:rFonts w:ascii="Montserrat" w:hAnsi="Montserrat"/>
          <w:sz w:val="22"/>
          <w:szCs w:val="22"/>
        </w:rPr>
      </w:pPr>
    </w:p>
    <w:p w14:paraId="07DC8EA9" w14:textId="77777777" w:rsidR="00B84268" w:rsidRPr="00E802E0" w:rsidRDefault="00B84268" w:rsidP="003146C8">
      <w:pPr>
        <w:spacing w:line="276" w:lineRule="auto"/>
        <w:jc w:val="both"/>
        <w:rPr>
          <w:rFonts w:ascii="Montserrat" w:hAnsi="Montserrat"/>
          <w:sz w:val="22"/>
          <w:szCs w:val="22"/>
        </w:rPr>
      </w:pPr>
      <w:r w:rsidRPr="00E802E0">
        <w:rPr>
          <w:rFonts w:ascii="Montserrat" w:hAnsi="Montserrat"/>
          <w:sz w:val="22"/>
          <w:szCs w:val="22"/>
        </w:rPr>
        <w:t>A responsabilidade pela manutenção do reservatório é do cliente. É importante lembrar que a caixa d’água deve ser limpa e desinfectada de 6 em 6 meses.</w:t>
      </w:r>
    </w:p>
    <w:p w14:paraId="3DACCDA5" w14:textId="77777777" w:rsidR="00DC5A05" w:rsidRDefault="00DC5A05" w:rsidP="003146C8">
      <w:pPr>
        <w:pStyle w:val="Corpodetexto"/>
        <w:spacing w:before="5" w:after="240" w:line="276" w:lineRule="auto"/>
        <w:jc w:val="both"/>
        <w:rPr>
          <w:rFonts w:asciiTheme="majorHAnsi" w:hAnsiTheme="majorHAnsi" w:cstheme="majorHAnsi"/>
          <w:w w:val="95"/>
          <w:sz w:val="24"/>
          <w:szCs w:val="24"/>
        </w:rPr>
      </w:pPr>
    </w:p>
    <w:tbl>
      <w:tblPr>
        <w:tblpPr w:leftFromText="141" w:rightFromText="141" w:vertAnchor="page" w:horzAnchor="margin" w:tblpXSpec="center" w:tblpY="1081"/>
        <w:tblW w:w="5125" w:type="dxa"/>
        <w:tblLayout w:type="fixed"/>
        <w:tblCellMar>
          <w:left w:w="70" w:type="dxa"/>
          <w:right w:w="70" w:type="dxa"/>
        </w:tblCellMar>
        <w:tblLook w:val="04A0" w:firstRow="1" w:lastRow="0" w:firstColumn="1" w:lastColumn="0" w:noHBand="0" w:noVBand="1"/>
      </w:tblPr>
      <w:tblGrid>
        <w:gridCol w:w="2268"/>
        <w:gridCol w:w="256"/>
        <w:gridCol w:w="748"/>
        <w:gridCol w:w="1104"/>
        <w:gridCol w:w="749"/>
      </w:tblGrid>
      <w:tr w:rsidR="00206844" w:rsidRPr="009E3413" w14:paraId="47F617F7" w14:textId="77777777" w:rsidTr="00A85FD3">
        <w:trPr>
          <w:trHeight w:val="300"/>
        </w:trPr>
        <w:tc>
          <w:tcPr>
            <w:tcW w:w="4376" w:type="dxa"/>
            <w:gridSpan w:val="4"/>
            <w:tcBorders>
              <w:top w:val="nil"/>
              <w:left w:val="nil"/>
              <w:bottom w:val="nil"/>
              <w:right w:val="nil"/>
            </w:tcBorders>
            <w:noWrap/>
            <w:vAlign w:val="center"/>
            <w:hideMark/>
          </w:tcPr>
          <w:p w14:paraId="5F8C418F" w14:textId="77777777" w:rsidR="00A85FD3" w:rsidRDefault="00A85FD3" w:rsidP="00A85FD3">
            <w:pPr>
              <w:rPr>
                <w:rFonts w:ascii="Montserrat" w:eastAsia="Times New Roman" w:hAnsi="Montserrat" w:cs="Times New Roman"/>
                <w:color w:val="06455E"/>
                <w:sz w:val="22"/>
                <w:szCs w:val="22"/>
                <w:lang w:val="pt-PT" w:eastAsia="pt-BR"/>
              </w:rPr>
            </w:pPr>
          </w:p>
          <w:p w14:paraId="4728C5FA" w14:textId="6EB637EC" w:rsidR="00206844" w:rsidRPr="009E3413" w:rsidRDefault="00206844" w:rsidP="00A85FD3">
            <w:pPr>
              <w:rPr>
                <w:rFonts w:ascii="Montserrat" w:eastAsia="Times New Roman" w:hAnsi="Montserrat" w:cs="Times New Roman"/>
                <w:color w:val="06455E"/>
                <w:sz w:val="28"/>
                <w:szCs w:val="28"/>
                <w:lang w:eastAsia="pt-BR"/>
              </w:rPr>
            </w:pPr>
            <w:r w:rsidRPr="009D5DEC">
              <w:rPr>
                <w:rFonts w:ascii="Montserrat" w:eastAsia="Times New Roman" w:hAnsi="Montserrat" w:cs="Times New Roman"/>
                <w:color w:val="06455E"/>
                <w:sz w:val="22"/>
                <w:szCs w:val="22"/>
                <w:lang w:val="pt-PT" w:eastAsia="pt-BR"/>
              </w:rPr>
              <w:t>ESTRUTURA TARIFÁRIA</w:t>
            </w:r>
            <w:r w:rsidR="009D5DEC" w:rsidRPr="009D5DEC">
              <w:rPr>
                <w:rFonts w:ascii="Montserrat" w:eastAsia="Times New Roman" w:hAnsi="Montserrat" w:cs="Times New Roman"/>
                <w:color w:val="06455E"/>
                <w:sz w:val="22"/>
                <w:szCs w:val="22"/>
                <w:lang w:val="pt-PT" w:eastAsia="pt-BR"/>
              </w:rPr>
              <w:t xml:space="preserve"> </w:t>
            </w:r>
            <w:r w:rsidRPr="009D5DEC">
              <w:rPr>
                <w:rFonts w:ascii="Montserrat" w:eastAsia="Times New Roman" w:hAnsi="Montserrat" w:cs="Times New Roman"/>
                <w:color w:val="06455E"/>
                <w:sz w:val="22"/>
                <w:szCs w:val="22"/>
                <w:lang w:val="pt-PT" w:eastAsia="pt-BR"/>
              </w:rPr>
              <w:t>VIGENTE</w:t>
            </w:r>
          </w:p>
        </w:tc>
        <w:tc>
          <w:tcPr>
            <w:tcW w:w="749" w:type="dxa"/>
            <w:tcBorders>
              <w:top w:val="nil"/>
              <w:left w:val="nil"/>
              <w:bottom w:val="nil"/>
              <w:right w:val="nil"/>
            </w:tcBorders>
            <w:noWrap/>
            <w:vAlign w:val="bottom"/>
            <w:hideMark/>
          </w:tcPr>
          <w:p w14:paraId="698FAD3E" w14:textId="77777777" w:rsidR="00206844" w:rsidRPr="009E3413" w:rsidRDefault="00206844" w:rsidP="00A85FD3">
            <w:pPr>
              <w:rPr>
                <w:rFonts w:ascii="Times New Roman" w:eastAsia="Times New Roman" w:hAnsi="Times New Roman" w:cs="Times New Roman"/>
                <w:sz w:val="20"/>
                <w:szCs w:val="20"/>
                <w:lang w:eastAsia="pt-BR"/>
              </w:rPr>
            </w:pPr>
          </w:p>
        </w:tc>
      </w:tr>
      <w:tr w:rsidR="00206844" w:rsidRPr="009E3413" w14:paraId="5CB34E0B" w14:textId="77777777" w:rsidTr="00A85FD3">
        <w:trPr>
          <w:trHeight w:val="300"/>
        </w:trPr>
        <w:tc>
          <w:tcPr>
            <w:tcW w:w="2268" w:type="dxa"/>
            <w:tcBorders>
              <w:top w:val="nil"/>
              <w:left w:val="nil"/>
              <w:bottom w:val="nil"/>
              <w:right w:val="nil"/>
            </w:tcBorders>
            <w:noWrap/>
            <w:vAlign w:val="center"/>
            <w:hideMark/>
          </w:tcPr>
          <w:p w14:paraId="4702338D" w14:textId="77777777" w:rsidR="00206844" w:rsidRPr="009E3413" w:rsidRDefault="00206844" w:rsidP="00A85FD3">
            <w:pPr>
              <w:rPr>
                <w:rFonts w:ascii="Times New Roman" w:eastAsia="Times New Roman" w:hAnsi="Times New Roman" w:cs="Times New Roman"/>
                <w:sz w:val="20"/>
                <w:szCs w:val="20"/>
                <w:lang w:eastAsia="pt-BR"/>
              </w:rPr>
            </w:pPr>
          </w:p>
        </w:tc>
        <w:tc>
          <w:tcPr>
            <w:tcW w:w="256" w:type="dxa"/>
            <w:tcBorders>
              <w:top w:val="nil"/>
              <w:left w:val="nil"/>
              <w:bottom w:val="nil"/>
              <w:right w:val="nil"/>
            </w:tcBorders>
            <w:noWrap/>
            <w:vAlign w:val="bottom"/>
            <w:hideMark/>
          </w:tcPr>
          <w:p w14:paraId="3A807360" w14:textId="77777777" w:rsidR="00206844" w:rsidRPr="009E3413" w:rsidRDefault="00206844" w:rsidP="00A85FD3">
            <w:pPr>
              <w:jc w:val="center"/>
              <w:rPr>
                <w:rFonts w:ascii="Times New Roman" w:eastAsia="Times New Roman" w:hAnsi="Times New Roman" w:cs="Times New Roman"/>
                <w:sz w:val="20"/>
                <w:szCs w:val="20"/>
                <w:lang w:eastAsia="pt-BR"/>
              </w:rPr>
            </w:pPr>
          </w:p>
        </w:tc>
        <w:tc>
          <w:tcPr>
            <w:tcW w:w="748" w:type="dxa"/>
            <w:tcBorders>
              <w:top w:val="nil"/>
              <w:left w:val="nil"/>
              <w:bottom w:val="nil"/>
              <w:right w:val="nil"/>
            </w:tcBorders>
            <w:noWrap/>
            <w:vAlign w:val="bottom"/>
            <w:hideMark/>
          </w:tcPr>
          <w:p w14:paraId="6CD70AD4" w14:textId="77777777" w:rsidR="00206844" w:rsidRPr="009E3413" w:rsidRDefault="00206844" w:rsidP="00A85FD3">
            <w:pPr>
              <w:rPr>
                <w:rFonts w:ascii="Times New Roman" w:eastAsia="Times New Roman" w:hAnsi="Times New Roman" w:cs="Times New Roman"/>
                <w:sz w:val="20"/>
                <w:szCs w:val="20"/>
                <w:lang w:eastAsia="pt-BR"/>
              </w:rPr>
            </w:pPr>
          </w:p>
        </w:tc>
        <w:tc>
          <w:tcPr>
            <w:tcW w:w="1104" w:type="dxa"/>
            <w:tcBorders>
              <w:top w:val="nil"/>
              <w:left w:val="nil"/>
              <w:bottom w:val="nil"/>
              <w:right w:val="nil"/>
            </w:tcBorders>
            <w:noWrap/>
            <w:vAlign w:val="bottom"/>
            <w:hideMark/>
          </w:tcPr>
          <w:p w14:paraId="10C768DF" w14:textId="77777777" w:rsidR="00206844" w:rsidRPr="009E3413" w:rsidRDefault="00206844" w:rsidP="00A85FD3">
            <w:pPr>
              <w:rPr>
                <w:rFonts w:ascii="Times New Roman" w:eastAsia="Times New Roman" w:hAnsi="Times New Roman" w:cs="Times New Roman"/>
                <w:sz w:val="20"/>
                <w:szCs w:val="20"/>
                <w:lang w:eastAsia="pt-BR"/>
              </w:rPr>
            </w:pPr>
          </w:p>
        </w:tc>
        <w:tc>
          <w:tcPr>
            <w:tcW w:w="749" w:type="dxa"/>
            <w:tcBorders>
              <w:top w:val="nil"/>
              <w:left w:val="nil"/>
              <w:bottom w:val="nil"/>
              <w:right w:val="nil"/>
            </w:tcBorders>
            <w:noWrap/>
            <w:vAlign w:val="bottom"/>
            <w:hideMark/>
          </w:tcPr>
          <w:p w14:paraId="4E70E94F" w14:textId="77777777" w:rsidR="00206844" w:rsidRPr="009E3413" w:rsidRDefault="00206844" w:rsidP="00A85FD3">
            <w:pPr>
              <w:rPr>
                <w:rFonts w:ascii="Times New Roman" w:eastAsia="Times New Roman" w:hAnsi="Times New Roman" w:cs="Times New Roman"/>
                <w:sz w:val="20"/>
                <w:szCs w:val="20"/>
                <w:lang w:eastAsia="pt-BR"/>
              </w:rPr>
            </w:pPr>
          </w:p>
        </w:tc>
      </w:tr>
      <w:tr w:rsidR="00206844" w:rsidRPr="009E3413" w14:paraId="45938976" w14:textId="77777777" w:rsidTr="00A85FD3">
        <w:trPr>
          <w:gridAfter w:val="1"/>
          <w:wAfter w:w="749" w:type="dxa"/>
          <w:trHeight w:val="300"/>
        </w:trPr>
        <w:tc>
          <w:tcPr>
            <w:tcW w:w="2524" w:type="dxa"/>
            <w:gridSpan w:val="2"/>
            <w:tcBorders>
              <w:top w:val="nil"/>
              <w:left w:val="nil"/>
              <w:bottom w:val="nil"/>
              <w:right w:val="nil"/>
            </w:tcBorders>
            <w:noWrap/>
            <w:vAlign w:val="center"/>
            <w:hideMark/>
          </w:tcPr>
          <w:p w14:paraId="65C5EDBC" w14:textId="77777777" w:rsidR="00206844" w:rsidRPr="009E3413" w:rsidRDefault="00206844" w:rsidP="00A85FD3">
            <w:pPr>
              <w:rPr>
                <w:rFonts w:ascii="Montserrat" w:eastAsia="Times New Roman" w:hAnsi="Montserrat" w:cs="Times New Roman"/>
                <w:b/>
                <w:bCs/>
                <w:color w:val="000000"/>
                <w:sz w:val="22"/>
                <w:szCs w:val="22"/>
                <w:lang w:eastAsia="pt-BR"/>
              </w:rPr>
            </w:pPr>
            <w:r w:rsidRPr="009E3413">
              <w:rPr>
                <w:rFonts w:ascii="Montserrat" w:eastAsia="Times New Roman" w:hAnsi="Montserrat" w:cs="Times New Roman"/>
                <w:b/>
                <w:bCs/>
                <w:color w:val="000000"/>
                <w:sz w:val="22"/>
                <w:szCs w:val="22"/>
                <w:lang w:eastAsia="pt-BR"/>
              </w:rPr>
              <w:t>Residencial Social</w:t>
            </w:r>
          </w:p>
        </w:tc>
        <w:tc>
          <w:tcPr>
            <w:tcW w:w="1852" w:type="dxa"/>
            <w:gridSpan w:val="2"/>
            <w:tcBorders>
              <w:top w:val="nil"/>
              <w:left w:val="nil"/>
              <w:bottom w:val="nil"/>
              <w:right w:val="nil"/>
            </w:tcBorders>
            <w:noWrap/>
            <w:vAlign w:val="bottom"/>
            <w:hideMark/>
          </w:tcPr>
          <w:p w14:paraId="753E3B28" w14:textId="77777777" w:rsidR="00206844" w:rsidRPr="009E3413" w:rsidRDefault="00206844" w:rsidP="00A85FD3">
            <w:pPr>
              <w:rPr>
                <w:rFonts w:ascii="Montserrat" w:eastAsia="Times New Roman" w:hAnsi="Montserrat" w:cs="Times New Roman"/>
                <w:b/>
                <w:bCs/>
                <w:color w:val="000000"/>
                <w:sz w:val="22"/>
                <w:szCs w:val="22"/>
                <w:lang w:eastAsia="pt-BR"/>
              </w:rPr>
            </w:pPr>
          </w:p>
        </w:tc>
      </w:tr>
      <w:tr w:rsidR="00206844" w:rsidRPr="009E3413" w14:paraId="7CFC8CA1" w14:textId="7581A571" w:rsidTr="00A85FD3">
        <w:trPr>
          <w:gridAfter w:val="1"/>
          <w:wAfter w:w="749" w:type="dxa"/>
          <w:trHeight w:val="300"/>
        </w:trPr>
        <w:tc>
          <w:tcPr>
            <w:tcW w:w="2268" w:type="dxa"/>
            <w:tcBorders>
              <w:top w:val="nil"/>
              <w:left w:val="nil"/>
              <w:bottom w:val="nil"/>
              <w:right w:val="single" w:sz="12" w:space="0" w:color="FFFFFF" w:themeColor="background1"/>
            </w:tcBorders>
            <w:shd w:val="clear" w:color="auto" w:fill="354894"/>
            <w:vAlign w:val="center"/>
            <w:hideMark/>
          </w:tcPr>
          <w:p w14:paraId="480D5B31" w14:textId="24150A5D" w:rsidR="00206844" w:rsidRPr="009E3413" w:rsidRDefault="00206844" w:rsidP="00A85FD3">
            <w:pPr>
              <w:jc w:val="both"/>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Faixa de Consumo (m</w:t>
            </w:r>
            <w:r w:rsidR="009D5DEC" w:rsidRPr="009E3413">
              <w:rPr>
                <w:rFonts w:ascii="Calibri" w:eastAsia="Times New Roman" w:hAnsi="Calibri" w:cs="Calibri"/>
                <w:b/>
                <w:bCs/>
                <w:color w:val="FFFFFF"/>
                <w:sz w:val="20"/>
                <w:szCs w:val="20"/>
                <w:lang w:eastAsia="pt-BR"/>
              </w:rPr>
              <w:t>³)</w:t>
            </w:r>
            <w:r w:rsidR="009D5DEC">
              <w:rPr>
                <w:rFonts w:ascii="Calibri" w:eastAsia="Times New Roman" w:hAnsi="Calibri" w:cs="Calibri"/>
                <w:b/>
                <w:bCs/>
                <w:color w:val="FFFFFF"/>
                <w:sz w:val="20"/>
                <w:szCs w:val="20"/>
                <w:lang w:eastAsia="pt-BR"/>
              </w:rPr>
              <w:t xml:space="preserve"> *</w:t>
            </w:r>
            <w:r w:rsidRPr="009E3413">
              <w:rPr>
                <w:rFonts w:ascii="Calibri" w:eastAsia="Times New Roman" w:hAnsi="Calibri" w:cs="Calibri"/>
                <w:b/>
                <w:bCs/>
                <w:color w:val="FFFFFF"/>
                <w:sz w:val="20"/>
                <w:szCs w:val="20"/>
                <w:lang w:eastAsia="pt-BR"/>
              </w:rPr>
              <w:t xml:space="preserve"> </w:t>
            </w:r>
          </w:p>
        </w:tc>
        <w:tc>
          <w:tcPr>
            <w:tcW w:w="1004" w:type="dxa"/>
            <w:gridSpan w:val="2"/>
            <w:tcBorders>
              <w:top w:val="nil"/>
              <w:left w:val="nil"/>
              <w:bottom w:val="nil"/>
              <w:right w:val="single" w:sz="12" w:space="0" w:color="FFFFFF" w:themeColor="background1"/>
            </w:tcBorders>
            <w:shd w:val="clear" w:color="auto" w:fill="354894"/>
            <w:vAlign w:val="center"/>
            <w:hideMark/>
          </w:tcPr>
          <w:p w14:paraId="43705326"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ÁGUA </w:t>
            </w:r>
          </w:p>
        </w:tc>
        <w:tc>
          <w:tcPr>
            <w:tcW w:w="1104" w:type="dxa"/>
            <w:tcBorders>
              <w:top w:val="nil"/>
              <w:left w:val="nil"/>
              <w:bottom w:val="nil"/>
              <w:right w:val="single" w:sz="12" w:space="0" w:color="FFFFFF" w:themeColor="background1"/>
            </w:tcBorders>
            <w:shd w:val="clear" w:color="auto" w:fill="354894"/>
            <w:vAlign w:val="center"/>
            <w:hideMark/>
          </w:tcPr>
          <w:p w14:paraId="4732A54E"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ESGOTO </w:t>
            </w:r>
          </w:p>
        </w:tc>
      </w:tr>
      <w:tr w:rsidR="00206844" w:rsidRPr="009E3413" w14:paraId="6AD1482C" w14:textId="6ABFA51F" w:rsidTr="00A85FD3">
        <w:trPr>
          <w:gridAfter w:val="1"/>
          <w:wAfter w:w="749" w:type="dxa"/>
          <w:trHeight w:val="300"/>
        </w:trPr>
        <w:tc>
          <w:tcPr>
            <w:tcW w:w="2268" w:type="dxa"/>
            <w:tcBorders>
              <w:top w:val="single" w:sz="4" w:space="0" w:color="auto"/>
              <w:left w:val="single" w:sz="4" w:space="0" w:color="auto"/>
              <w:bottom w:val="single" w:sz="4" w:space="0" w:color="auto"/>
              <w:right w:val="single" w:sz="4" w:space="0" w:color="auto"/>
            </w:tcBorders>
            <w:shd w:val="clear" w:color="auto" w:fill="EDF4F8"/>
            <w:vAlign w:val="center"/>
            <w:hideMark/>
          </w:tcPr>
          <w:p w14:paraId="7FAC00E2"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0 a 10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04AADCCF"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1,58906</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29E5AAAC"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1,27125</w:t>
            </w:r>
          </w:p>
        </w:tc>
      </w:tr>
      <w:tr w:rsidR="00206844" w:rsidRPr="009E3413" w14:paraId="34B8A784" w14:textId="69A00636"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79CAA8F5"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11 a 20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6EC0AB46"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3,32257</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70778866" w14:textId="007EE812"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2,658</w:t>
            </w:r>
            <w:r w:rsidR="00F13134">
              <w:rPr>
                <w:rFonts w:ascii="Calibri" w:eastAsia="Times New Roman" w:hAnsi="Calibri" w:cs="Calibri"/>
                <w:color w:val="000000"/>
                <w:sz w:val="20"/>
                <w:szCs w:val="20"/>
                <w:lang w:eastAsia="pt-BR"/>
              </w:rPr>
              <w:t>05</w:t>
            </w:r>
          </w:p>
        </w:tc>
      </w:tr>
      <w:tr w:rsidR="00206844" w:rsidRPr="009E3413" w14:paraId="194D85D1" w14:textId="115C6BAE"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2AFF538A"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21 a 30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20348DC8"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5,34487</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1B2FF16C" w14:textId="06D49346"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4,27</w:t>
            </w:r>
            <w:r w:rsidR="0027502F">
              <w:rPr>
                <w:rFonts w:ascii="Calibri" w:eastAsia="Times New Roman" w:hAnsi="Calibri" w:cs="Calibri"/>
                <w:color w:val="000000"/>
                <w:sz w:val="20"/>
                <w:szCs w:val="20"/>
                <w:lang w:eastAsia="pt-BR"/>
              </w:rPr>
              <w:t>590</w:t>
            </w:r>
          </w:p>
        </w:tc>
      </w:tr>
      <w:tr w:rsidR="00206844" w:rsidRPr="009E3413" w14:paraId="7596EA22" w14:textId="754DF737"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4E1364A3"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31 a 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5908A684"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6,93424</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3BE905F9" w14:textId="5A8CEA2C"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5,547</w:t>
            </w:r>
            <w:r w:rsidR="0027502F">
              <w:rPr>
                <w:rFonts w:ascii="Calibri" w:eastAsia="Times New Roman" w:hAnsi="Calibri" w:cs="Calibri"/>
                <w:color w:val="000000"/>
                <w:sz w:val="20"/>
                <w:szCs w:val="20"/>
                <w:lang w:eastAsia="pt-BR"/>
              </w:rPr>
              <w:t>39</w:t>
            </w:r>
          </w:p>
        </w:tc>
      </w:tr>
      <w:tr w:rsidR="00206844" w:rsidRPr="009E3413" w14:paraId="0F98CE23" w14:textId="504BD1A4"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39A121E6"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&gt;50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759E3EA8" w14:textId="2A848FCC"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9,1301</w:t>
            </w:r>
            <w:r w:rsidR="0027502F">
              <w:rPr>
                <w:rFonts w:ascii="Calibri" w:eastAsia="Times New Roman" w:hAnsi="Calibri" w:cs="Calibri"/>
                <w:color w:val="000000"/>
                <w:sz w:val="20"/>
                <w:szCs w:val="20"/>
                <w:lang w:eastAsia="pt-BR"/>
              </w:rPr>
              <w:t>1</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52D6A585" w14:textId="5AA61749"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7,304</w:t>
            </w:r>
            <w:r w:rsidR="0027502F">
              <w:rPr>
                <w:rFonts w:ascii="Calibri" w:eastAsia="Times New Roman" w:hAnsi="Calibri" w:cs="Calibri"/>
                <w:color w:val="000000"/>
                <w:sz w:val="20"/>
                <w:szCs w:val="20"/>
                <w:lang w:eastAsia="pt-BR"/>
              </w:rPr>
              <w:t>0</w:t>
            </w:r>
            <w:r w:rsidRPr="009E3413">
              <w:rPr>
                <w:rFonts w:ascii="Calibri" w:eastAsia="Times New Roman" w:hAnsi="Calibri" w:cs="Calibri"/>
                <w:color w:val="000000"/>
                <w:sz w:val="20"/>
                <w:szCs w:val="20"/>
                <w:lang w:eastAsia="pt-BR"/>
              </w:rPr>
              <w:t>9</w:t>
            </w:r>
          </w:p>
        </w:tc>
      </w:tr>
      <w:tr w:rsidR="00F95A55" w:rsidRPr="00F95A55" w14:paraId="0770FF8C" w14:textId="77777777" w:rsidTr="00A85FD3">
        <w:trPr>
          <w:gridAfter w:val="1"/>
          <w:wAfter w:w="749" w:type="dxa"/>
          <w:trHeight w:val="300"/>
        </w:trPr>
        <w:tc>
          <w:tcPr>
            <w:tcW w:w="4376" w:type="dxa"/>
            <w:gridSpan w:val="4"/>
            <w:tcBorders>
              <w:top w:val="nil"/>
              <w:left w:val="nil"/>
              <w:bottom w:val="nil"/>
            </w:tcBorders>
            <w:noWrap/>
            <w:vAlign w:val="center"/>
            <w:hideMark/>
          </w:tcPr>
          <w:p w14:paraId="248091B1" w14:textId="1536CD52" w:rsidR="00F95A55" w:rsidRPr="00F95A55" w:rsidRDefault="00F95A55" w:rsidP="00A85FD3">
            <w:pPr>
              <w:rPr>
                <w:rFonts w:ascii="Times New Roman" w:eastAsia="Times New Roman" w:hAnsi="Times New Roman" w:cs="Times New Roman"/>
                <w:sz w:val="16"/>
                <w:szCs w:val="16"/>
                <w:lang w:eastAsia="pt-BR"/>
              </w:rPr>
            </w:pPr>
            <w:r w:rsidRPr="00F95A55">
              <w:rPr>
                <w:rFonts w:ascii="Times New Roman" w:eastAsia="Times New Roman" w:hAnsi="Times New Roman" w:cs="Times New Roman"/>
                <w:sz w:val="16"/>
                <w:szCs w:val="16"/>
                <w:lang w:eastAsia="pt-BR"/>
              </w:rPr>
              <w:t>*1 metro cúbico (m³) equivale</w:t>
            </w:r>
            <w:r>
              <w:rPr>
                <w:rFonts w:ascii="Times New Roman" w:eastAsia="Times New Roman" w:hAnsi="Times New Roman" w:cs="Times New Roman"/>
                <w:sz w:val="16"/>
                <w:szCs w:val="16"/>
                <w:lang w:eastAsia="pt-BR"/>
              </w:rPr>
              <w:t xml:space="preserve"> </w:t>
            </w:r>
            <w:r w:rsidRPr="00F95A55">
              <w:rPr>
                <w:rFonts w:ascii="Times New Roman" w:eastAsia="Times New Roman" w:hAnsi="Times New Roman" w:cs="Times New Roman"/>
                <w:sz w:val="16"/>
                <w:szCs w:val="16"/>
                <w:lang w:eastAsia="pt-BR"/>
              </w:rPr>
              <w:t>a 1.000 litros (L).</w:t>
            </w:r>
          </w:p>
          <w:p w14:paraId="5F4C46AA" w14:textId="77777777" w:rsidR="00F95A55" w:rsidRPr="00F95A55" w:rsidRDefault="00F95A55" w:rsidP="00A85FD3">
            <w:pPr>
              <w:rPr>
                <w:rFonts w:ascii="Times New Roman" w:eastAsia="Times New Roman" w:hAnsi="Times New Roman" w:cs="Times New Roman"/>
                <w:sz w:val="16"/>
                <w:szCs w:val="16"/>
                <w:lang w:eastAsia="pt-BR"/>
              </w:rPr>
            </w:pPr>
          </w:p>
        </w:tc>
      </w:tr>
      <w:tr w:rsidR="00206844" w:rsidRPr="009E3413" w14:paraId="3E3A90F4" w14:textId="77777777" w:rsidTr="00A85FD3">
        <w:trPr>
          <w:gridAfter w:val="1"/>
          <w:wAfter w:w="749" w:type="dxa"/>
          <w:trHeight w:val="300"/>
        </w:trPr>
        <w:tc>
          <w:tcPr>
            <w:tcW w:w="2524" w:type="dxa"/>
            <w:gridSpan w:val="2"/>
            <w:tcBorders>
              <w:top w:val="nil"/>
              <w:left w:val="nil"/>
              <w:bottom w:val="nil"/>
              <w:right w:val="nil"/>
            </w:tcBorders>
            <w:noWrap/>
            <w:vAlign w:val="center"/>
            <w:hideMark/>
          </w:tcPr>
          <w:p w14:paraId="150856BC" w14:textId="15A99262" w:rsidR="00206844" w:rsidRPr="009E3413" w:rsidRDefault="00206844" w:rsidP="00A85FD3">
            <w:pPr>
              <w:rPr>
                <w:rFonts w:ascii="Montserrat" w:eastAsia="Times New Roman" w:hAnsi="Montserrat" w:cs="Times New Roman"/>
                <w:b/>
                <w:bCs/>
                <w:color w:val="000000"/>
                <w:sz w:val="22"/>
                <w:szCs w:val="22"/>
                <w:lang w:eastAsia="pt-BR"/>
              </w:rPr>
            </w:pPr>
            <w:r w:rsidRPr="009E3413">
              <w:rPr>
                <w:rFonts w:ascii="Montserrat" w:eastAsia="Times New Roman" w:hAnsi="Montserrat" w:cs="Times New Roman"/>
                <w:b/>
                <w:bCs/>
                <w:color w:val="000000"/>
                <w:sz w:val="22"/>
                <w:szCs w:val="22"/>
                <w:lang w:eastAsia="pt-BR"/>
              </w:rPr>
              <w:t>Residencial Normal</w:t>
            </w:r>
          </w:p>
        </w:tc>
        <w:tc>
          <w:tcPr>
            <w:tcW w:w="1852" w:type="dxa"/>
            <w:gridSpan w:val="2"/>
            <w:tcBorders>
              <w:top w:val="nil"/>
              <w:left w:val="nil"/>
              <w:bottom w:val="nil"/>
              <w:right w:val="nil"/>
            </w:tcBorders>
            <w:noWrap/>
            <w:vAlign w:val="bottom"/>
            <w:hideMark/>
          </w:tcPr>
          <w:p w14:paraId="7BF41899" w14:textId="77777777" w:rsidR="00206844" w:rsidRPr="009E3413" w:rsidRDefault="00206844" w:rsidP="00A85FD3">
            <w:pPr>
              <w:rPr>
                <w:rFonts w:ascii="Montserrat" w:eastAsia="Times New Roman" w:hAnsi="Montserrat" w:cs="Times New Roman"/>
                <w:b/>
                <w:bCs/>
                <w:color w:val="000000"/>
                <w:sz w:val="22"/>
                <w:szCs w:val="22"/>
                <w:lang w:eastAsia="pt-BR"/>
              </w:rPr>
            </w:pPr>
          </w:p>
        </w:tc>
      </w:tr>
      <w:tr w:rsidR="00206844" w:rsidRPr="009E3413" w14:paraId="38C1DD4B" w14:textId="74ED4743" w:rsidTr="00A85FD3">
        <w:trPr>
          <w:gridAfter w:val="1"/>
          <w:wAfter w:w="749" w:type="dxa"/>
          <w:trHeight w:val="300"/>
        </w:trPr>
        <w:tc>
          <w:tcPr>
            <w:tcW w:w="2268" w:type="dxa"/>
            <w:tcBorders>
              <w:top w:val="nil"/>
              <w:left w:val="nil"/>
              <w:bottom w:val="nil"/>
              <w:right w:val="single" w:sz="12" w:space="0" w:color="FFFFFF" w:themeColor="background1"/>
            </w:tcBorders>
            <w:shd w:val="clear" w:color="auto" w:fill="354894"/>
            <w:vAlign w:val="center"/>
            <w:hideMark/>
          </w:tcPr>
          <w:p w14:paraId="67D7C258" w14:textId="3FC21C2E" w:rsidR="00206844" w:rsidRPr="009E3413" w:rsidRDefault="009D5DEC" w:rsidP="00A85FD3">
            <w:pPr>
              <w:jc w:val="both"/>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Faixa de Consumo (m³)</w:t>
            </w:r>
            <w:r>
              <w:rPr>
                <w:rFonts w:ascii="Calibri" w:eastAsia="Times New Roman" w:hAnsi="Calibri" w:cs="Calibri"/>
                <w:b/>
                <w:bCs/>
                <w:color w:val="FFFFFF"/>
                <w:sz w:val="20"/>
                <w:szCs w:val="20"/>
                <w:lang w:eastAsia="pt-BR"/>
              </w:rPr>
              <w:t xml:space="preserve"> *</w:t>
            </w:r>
          </w:p>
        </w:tc>
        <w:tc>
          <w:tcPr>
            <w:tcW w:w="1004" w:type="dxa"/>
            <w:gridSpan w:val="2"/>
            <w:tcBorders>
              <w:top w:val="nil"/>
              <w:left w:val="nil"/>
              <w:bottom w:val="nil"/>
              <w:right w:val="single" w:sz="12" w:space="0" w:color="FFFFFF" w:themeColor="background1"/>
            </w:tcBorders>
            <w:shd w:val="clear" w:color="auto" w:fill="354894"/>
            <w:vAlign w:val="center"/>
            <w:hideMark/>
          </w:tcPr>
          <w:p w14:paraId="5B47A4C6"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ÁGUA </w:t>
            </w:r>
          </w:p>
        </w:tc>
        <w:tc>
          <w:tcPr>
            <w:tcW w:w="1104" w:type="dxa"/>
            <w:tcBorders>
              <w:top w:val="nil"/>
              <w:left w:val="nil"/>
              <w:bottom w:val="nil"/>
              <w:right w:val="single" w:sz="12" w:space="0" w:color="FFFFFF" w:themeColor="background1"/>
            </w:tcBorders>
            <w:shd w:val="clear" w:color="auto" w:fill="354894"/>
            <w:vAlign w:val="center"/>
            <w:hideMark/>
          </w:tcPr>
          <w:p w14:paraId="668934F7"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ESGOTO </w:t>
            </w:r>
          </w:p>
        </w:tc>
      </w:tr>
      <w:tr w:rsidR="00206844" w:rsidRPr="009E3413" w14:paraId="2B1C69CA" w14:textId="5AFCCA85" w:rsidTr="00A85FD3">
        <w:trPr>
          <w:gridAfter w:val="1"/>
          <w:wAfter w:w="749" w:type="dxa"/>
          <w:trHeight w:val="300"/>
        </w:trPr>
        <w:tc>
          <w:tcPr>
            <w:tcW w:w="2268" w:type="dxa"/>
            <w:tcBorders>
              <w:top w:val="single" w:sz="4" w:space="0" w:color="auto"/>
              <w:left w:val="single" w:sz="4" w:space="0" w:color="auto"/>
              <w:bottom w:val="single" w:sz="4" w:space="0" w:color="auto"/>
              <w:right w:val="single" w:sz="4" w:space="0" w:color="auto"/>
            </w:tcBorders>
            <w:shd w:val="clear" w:color="auto" w:fill="EDF4F8"/>
            <w:vAlign w:val="center"/>
            <w:hideMark/>
          </w:tcPr>
          <w:p w14:paraId="00535FDD"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0 a 10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19915E0E" w14:textId="679A59E6"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2,</w:t>
            </w:r>
            <w:r>
              <w:rPr>
                <w:rFonts w:ascii="Calibri" w:eastAsia="Times New Roman" w:hAnsi="Calibri" w:cs="Calibri"/>
                <w:color w:val="000000"/>
                <w:sz w:val="20"/>
                <w:szCs w:val="20"/>
                <w:lang w:eastAsia="pt-BR"/>
              </w:rPr>
              <w:t>3981</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78D1FE79"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1,91853</w:t>
            </w:r>
          </w:p>
        </w:tc>
      </w:tr>
      <w:tr w:rsidR="00206844" w:rsidRPr="009E3413" w14:paraId="230B3780" w14:textId="16355873"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7C1343C5"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11 a 20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0A1BD129"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4,21828</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6833B748" w14:textId="1D98EB2C"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3,374</w:t>
            </w:r>
            <w:r w:rsidR="0027502F">
              <w:rPr>
                <w:rFonts w:ascii="Calibri" w:eastAsia="Times New Roman" w:hAnsi="Calibri" w:cs="Calibri"/>
                <w:color w:val="000000"/>
                <w:sz w:val="20"/>
                <w:szCs w:val="20"/>
                <w:lang w:eastAsia="pt-BR"/>
              </w:rPr>
              <w:t>62</w:t>
            </w:r>
          </w:p>
        </w:tc>
      </w:tr>
      <w:tr w:rsidR="00206844" w:rsidRPr="009E3413" w14:paraId="74B45DEA" w14:textId="710D576F"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005CE406"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21 a 30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06A46857"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5,34487</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6C4380E2" w14:textId="5A0F7721"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4,27</w:t>
            </w:r>
            <w:r>
              <w:rPr>
                <w:rFonts w:ascii="Calibri" w:eastAsia="Times New Roman" w:hAnsi="Calibri" w:cs="Calibri"/>
                <w:color w:val="000000"/>
                <w:sz w:val="20"/>
                <w:szCs w:val="20"/>
                <w:lang w:eastAsia="pt-BR"/>
              </w:rPr>
              <w:t>590</w:t>
            </w:r>
          </w:p>
        </w:tc>
      </w:tr>
      <w:tr w:rsidR="00206844" w:rsidRPr="009E3413" w14:paraId="52E86E55" w14:textId="58D133E8"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4683BEC9"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31 a 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473B0AB2"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6,93424</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3F163B29" w14:textId="15F76AEE"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5,547</w:t>
            </w:r>
            <w:r>
              <w:rPr>
                <w:rFonts w:ascii="Calibri" w:eastAsia="Times New Roman" w:hAnsi="Calibri" w:cs="Calibri"/>
                <w:color w:val="000000"/>
                <w:sz w:val="20"/>
                <w:szCs w:val="20"/>
                <w:lang w:eastAsia="pt-BR"/>
              </w:rPr>
              <w:t>39</w:t>
            </w:r>
          </w:p>
        </w:tc>
      </w:tr>
      <w:tr w:rsidR="00206844" w:rsidRPr="009E3413" w14:paraId="3EC34422" w14:textId="134F1669"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39DD95EF"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&gt;50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04CDD09D"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9,13011</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66C8C1E4" w14:textId="27C853F6"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7,304</w:t>
            </w:r>
            <w:r>
              <w:rPr>
                <w:rFonts w:ascii="Calibri" w:eastAsia="Times New Roman" w:hAnsi="Calibri" w:cs="Calibri"/>
                <w:color w:val="000000"/>
                <w:sz w:val="20"/>
                <w:szCs w:val="20"/>
                <w:lang w:eastAsia="pt-BR"/>
              </w:rPr>
              <w:t>0</w:t>
            </w:r>
            <w:r w:rsidRPr="009E3413">
              <w:rPr>
                <w:rFonts w:ascii="Calibri" w:eastAsia="Times New Roman" w:hAnsi="Calibri" w:cs="Calibri"/>
                <w:color w:val="000000"/>
                <w:sz w:val="20"/>
                <w:szCs w:val="20"/>
                <w:lang w:eastAsia="pt-BR"/>
              </w:rPr>
              <w:t>9</w:t>
            </w:r>
          </w:p>
        </w:tc>
      </w:tr>
      <w:tr w:rsidR="00F95A55" w:rsidRPr="009E3413" w14:paraId="3B8B23F8" w14:textId="77777777" w:rsidTr="00A85FD3">
        <w:trPr>
          <w:gridAfter w:val="1"/>
          <w:wAfter w:w="749" w:type="dxa"/>
          <w:trHeight w:val="300"/>
        </w:trPr>
        <w:tc>
          <w:tcPr>
            <w:tcW w:w="4376" w:type="dxa"/>
            <w:gridSpan w:val="4"/>
            <w:tcBorders>
              <w:top w:val="nil"/>
              <w:left w:val="nil"/>
              <w:bottom w:val="nil"/>
            </w:tcBorders>
            <w:noWrap/>
            <w:vAlign w:val="center"/>
            <w:hideMark/>
          </w:tcPr>
          <w:p w14:paraId="10B9D7C1" w14:textId="05A0CF5E" w:rsidR="00A85FD3" w:rsidRPr="00A85FD3" w:rsidRDefault="00F95A55" w:rsidP="00A85FD3">
            <w:pPr>
              <w:rPr>
                <w:rFonts w:ascii="Times New Roman" w:eastAsia="Times New Roman" w:hAnsi="Times New Roman" w:cs="Times New Roman"/>
                <w:sz w:val="16"/>
                <w:szCs w:val="16"/>
                <w:lang w:eastAsia="pt-BR"/>
              </w:rPr>
            </w:pPr>
            <w:r w:rsidRPr="00F95A55">
              <w:rPr>
                <w:rFonts w:ascii="Times New Roman" w:eastAsia="Times New Roman" w:hAnsi="Times New Roman" w:cs="Times New Roman"/>
                <w:sz w:val="16"/>
                <w:szCs w:val="16"/>
                <w:lang w:eastAsia="pt-BR"/>
              </w:rPr>
              <w:t>*1 metro cúbico (m³) equivale</w:t>
            </w:r>
            <w:r>
              <w:rPr>
                <w:rFonts w:ascii="Times New Roman" w:eastAsia="Times New Roman" w:hAnsi="Times New Roman" w:cs="Times New Roman"/>
                <w:sz w:val="16"/>
                <w:szCs w:val="16"/>
                <w:lang w:eastAsia="pt-BR"/>
              </w:rPr>
              <w:t xml:space="preserve"> </w:t>
            </w:r>
            <w:r w:rsidRPr="00F95A55">
              <w:rPr>
                <w:rFonts w:ascii="Times New Roman" w:eastAsia="Times New Roman" w:hAnsi="Times New Roman" w:cs="Times New Roman"/>
                <w:sz w:val="16"/>
                <w:szCs w:val="16"/>
                <w:lang w:eastAsia="pt-BR"/>
              </w:rPr>
              <w:t>a 1.000 litros (L).</w:t>
            </w:r>
          </w:p>
          <w:p w14:paraId="435C88FF" w14:textId="3C0D4B98" w:rsidR="00F95A55" w:rsidRPr="009E3413" w:rsidRDefault="00F95A55" w:rsidP="00A85FD3">
            <w:pPr>
              <w:rPr>
                <w:rFonts w:ascii="Times New Roman" w:eastAsia="Times New Roman" w:hAnsi="Times New Roman" w:cs="Times New Roman"/>
                <w:sz w:val="20"/>
                <w:szCs w:val="20"/>
                <w:lang w:eastAsia="pt-BR"/>
              </w:rPr>
            </w:pPr>
            <w:r w:rsidRPr="009E3413">
              <w:rPr>
                <w:rFonts w:ascii="Montserrat" w:eastAsia="Times New Roman" w:hAnsi="Montserrat" w:cs="Times New Roman"/>
                <w:b/>
                <w:bCs/>
                <w:color w:val="000000"/>
                <w:sz w:val="22"/>
                <w:szCs w:val="22"/>
                <w:lang w:eastAsia="pt-BR"/>
              </w:rPr>
              <w:t>Comercial</w:t>
            </w:r>
          </w:p>
        </w:tc>
      </w:tr>
      <w:tr w:rsidR="00206844" w:rsidRPr="009E3413" w14:paraId="53AAC1F4" w14:textId="5AE44BD6" w:rsidTr="00A85FD3">
        <w:trPr>
          <w:gridAfter w:val="1"/>
          <w:wAfter w:w="749" w:type="dxa"/>
          <w:trHeight w:val="300"/>
        </w:trPr>
        <w:tc>
          <w:tcPr>
            <w:tcW w:w="2268" w:type="dxa"/>
            <w:tcBorders>
              <w:top w:val="nil"/>
              <w:left w:val="nil"/>
              <w:bottom w:val="nil"/>
              <w:right w:val="single" w:sz="12" w:space="0" w:color="FFFFFF" w:themeColor="background1"/>
            </w:tcBorders>
            <w:shd w:val="clear" w:color="auto" w:fill="354894"/>
            <w:vAlign w:val="center"/>
            <w:hideMark/>
          </w:tcPr>
          <w:p w14:paraId="63EFB7DC" w14:textId="639C9BE4" w:rsidR="00206844" w:rsidRPr="009E3413" w:rsidRDefault="009D5DEC" w:rsidP="00A85FD3">
            <w:pPr>
              <w:jc w:val="both"/>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Faixa de Consumo (m³)</w:t>
            </w:r>
            <w:r>
              <w:rPr>
                <w:rFonts w:ascii="Calibri" w:eastAsia="Times New Roman" w:hAnsi="Calibri" w:cs="Calibri"/>
                <w:b/>
                <w:bCs/>
                <w:color w:val="FFFFFF"/>
                <w:sz w:val="20"/>
                <w:szCs w:val="20"/>
                <w:lang w:eastAsia="pt-BR"/>
              </w:rPr>
              <w:t xml:space="preserve"> *</w:t>
            </w:r>
          </w:p>
        </w:tc>
        <w:tc>
          <w:tcPr>
            <w:tcW w:w="1004" w:type="dxa"/>
            <w:gridSpan w:val="2"/>
            <w:tcBorders>
              <w:top w:val="nil"/>
              <w:left w:val="nil"/>
              <w:bottom w:val="nil"/>
              <w:right w:val="single" w:sz="12" w:space="0" w:color="FFFFFF" w:themeColor="background1"/>
            </w:tcBorders>
            <w:shd w:val="clear" w:color="auto" w:fill="354894"/>
            <w:vAlign w:val="center"/>
            <w:hideMark/>
          </w:tcPr>
          <w:p w14:paraId="7E6D59CC"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ÁGUA </w:t>
            </w:r>
          </w:p>
        </w:tc>
        <w:tc>
          <w:tcPr>
            <w:tcW w:w="1104" w:type="dxa"/>
            <w:tcBorders>
              <w:top w:val="nil"/>
              <w:left w:val="nil"/>
              <w:bottom w:val="nil"/>
              <w:right w:val="single" w:sz="12" w:space="0" w:color="FFFFFF" w:themeColor="background1"/>
            </w:tcBorders>
            <w:shd w:val="clear" w:color="auto" w:fill="354894"/>
            <w:vAlign w:val="center"/>
            <w:hideMark/>
          </w:tcPr>
          <w:p w14:paraId="441AD002"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ESGOTO </w:t>
            </w:r>
          </w:p>
        </w:tc>
      </w:tr>
      <w:tr w:rsidR="00206844" w:rsidRPr="009E3413" w14:paraId="4047922A" w14:textId="789D428D" w:rsidTr="00A85FD3">
        <w:trPr>
          <w:gridAfter w:val="1"/>
          <w:wAfter w:w="749" w:type="dxa"/>
          <w:trHeight w:val="300"/>
        </w:trPr>
        <w:tc>
          <w:tcPr>
            <w:tcW w:w="2268" w:type="dxa"/>
            <w:tcBorders>
              <w:top w:val="single" w:sz="4" w:space="0" w:color="auto"/>
              <w:left w:val="single" w:sz="4" w:space="0" w:color="auto"/>
              <w:bottom w:val="single" w:sz="4" w:space="0" w:color="auto"/>
              <w:right w:val="single" w:sz="4" w:space="0" w:color="auto"/>
            </w:tcBorders>
            <w:shd w:val="clear" w:color="auto" w:fill="EDF4F8"/>
            <w:vAlign w:val="center"/>
            <w:hideMark/>
          </w:tcPr>
          <w:p w14:paraId="58DF96B0"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0 a 10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14A4D11B"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4,33372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11F6B341" w14:textId="201DC9AC"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3,46</w:t>
            </w:r>
            <w:r w:rsidR="0027502F">
              <w:rPr>
                <w:rFonts w:ascii="Calibri" w:eastAsia="Times New Roman" w:hAnsi="Calibri" w:cs="Calibri"/>
                <w:color w:val="000000"/>
                <w:sz w:val="20"/>
                <w:szCs w:val="20"/>
                <w:lang w:eastAsia="pt-BR"/>
              </w:rPr>
              <w:t>698</w:t>
            </w:r>
          </w:p>
        </w:tc>
      </w:tr>
      <w:tr w:rsidR="00206844" w:rsidRPr="009E3413" w14:paraId="15035EE3" w14:textId="4B18694A"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14BF2F06"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11 a 20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057BC3E3"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6,06733</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7816929C" w14:textId="1CAC926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4,85</w:t>
            </w:r>
            <w:r w:rsidR="0027502F">
              <w:rPr>
                <w:rFonts w:ascii="Calibri" w:eastAsia="Times New Roman" w:hAnsi="Calibri" w:cs="Calibri"/>
                <w:color w:val="000000"/>
                <w:sz w:val="20"/>
                <w:szCs w:val="20"/>
                <w:lang w:eastAsia="pt-BR"/>
              </w:rPr>
              <w:t>386</w:t>
            </w:r>
          </w:p>
        </w:tc>
      </w:tr>
      <w:tr w:rsidR="00206844" w:rsidRPr="009E3413" w14:paraId="52E464BC" w14:textId="374BDAAA"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3D5BF9D0"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21 a 30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0C8B881E"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8,63883</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5FF19B6C" w14:textId="139EC8BD"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6,9</w:t>
            </w:r>
            <w:r>
              <w:rPr>
                <w:rFonts w:ascii="Calibri" w:eastAsia="Times New Roman" w:hAnsi="Calibri" w:cs="Calibri"/>
                <w:color w:val="000000"/>
                <w:sz w:val="20"/>
                <w:szCs w:val="20"/>
                <w:lang w:eastAsia="pt-BR"/>
              </w:rPr>
              <w:t>1107</w:t>
            </w:r>
          </w:p>
        </w:tc>
      </w:tr>
      <w:tr w:rsidR="00206844" w:rsidRPr="009E3413" w14:paraId="603E0891" w14:textId="67A3D794"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1EF96CB8"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31 a 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61CCA250"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10,86362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027BBE3E" w14:textId="67E270EA"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8,69</w:t>
            </w:r>
            <w:r w:rsidR="002D0DD4">
              <w:rPr>
                <w:rFonts w:ascii="Calibri" w:eastAsia="Times New Roman" w:hAnsi="Calibri" w:cs="Calibri"/>
                <w:color w:val="000000"/>
                <w:sz w:val="20"/>
                <w:szCs w:val="20"/>
                <w:lang w:eastAsia="pt-BR"/>
              </w:rPr>
              <w:t>089</w:t>
            </w:r>
          </w:p>
        </w:tc>
      </w:tr>
      <w:tr w:rsidR="00206844" w:rsidRPr="009E3413" w14:paraId="7955E0A3" w14:textId="4580F2D5"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46DB9DC9"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&gt;50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72410334"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11,44132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4324E444" w14:textId="3875D811"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9,1</w:t>
            </w:r>
            <w:r w:rsidR="002D0DD4">
              <w:rPr>
                <w:rFonts w:ascii="Calibri" w:eastAsia="Times New Roman" w:hAnsi="Calibri" w:cs="Calibri"/>
                <w:color w:val="000000"/>
                <w:sz w:val="20"/>
                <w:szCs w:val="20"/>
                <w:lang w:eastAsia="pt-BR"/>
              </w:rPr>
              <w:t>5305</w:t>
            </w:r>
          </w:p>
        </w:tc>
      </w:tr>
      <w:tr w:rsidR="00F95A55" w:rsidRPr="009E3413" w14:paraId="79DC44FA" w14:textId="77777777" w:rsidTr="00A85FD3">
        <w:trPr>
          <w:gridAfter w:val="1"/>
          <w:wAfter w:w="749" w:type="dxa"/>
          <w:trHeight w:val="300"/>
        </w:trPr>
        <w:tc>
          <w:tcPr>
            <w:tcW w:w="4376" w:type="dxa"/>
            <w:gridSpan w:val="4"/>
            <w:tcBorders>
              <w:top w:val="nil"/>
              <w:left w:val="nil"/>
              <w:bottom w:val="nil"/>
            </w:tcBorders>
            <w:noWrap/>
            <w:vAlign w:val="center"/>
            <w:hideMark/>
          </w:tcPr>
          <w:p w14:paraId="721019AF" w14:textId="63D8BC0E" w:rsidR="00A85FD3" w:rsidRPr="00F95A55" w:rsidRDefault="00F95A55" w:rsidP="00A85FD3">
            <w:pPr>
              <w:rPr>
                <w:rFonts w:ascii="Times New Roman" w:eastAsia="Times New Roman" w:hAnsi="Times New Roman" w:cs="Times New Roman"/>
                <w:sz w:val="16"/>
                <w:szCs w:val="16"/>
                <w:lang w:eastAsia="pt-BR"/>
              </w:rPr>
            </w:pPr>
            <w:r w:rsidRPr="00F95A55">
              <w:rPr>
                <w:rFonts w:ascii="Times New Roman" w:eastAsia="Times New Roman" w:hAnsi="Times New Roman" w:cs="Times New Roman"/>
                <w:sz w:val="16"/>
                <w:szCs w:val="16"/>
                <w:lang w:eastAsia="pt-BR"/>
              </w:rPr>
              <w:t>*1 metro cúbico (m³) equivale</w:t>
            </w:r>
            <w:r>
              <w:rPr>
                <w:rFonts w:ascii="Times New Roman" w:eastAsia="Times New Roman" w:hAnsi="Times New Roman" w:cs="Times New Roman"/>
                <w:sz w:val="16"/>
                <w:szCs w:val="16"/>
                <w:lang w:eastAsia="pt-BR"/>
              </w:rPr>
              <w:t xml:space="preserve"> </w:t>
            </w:r>
            <w:r w:rsidRPr="00F95A55">
              <w:rPr>
                <w:rFonts w:ascii="Times New Roman" w:eastAsia="Times New Roman" w:hAnsi="Times New Roman" w:cs="Times New Roman"/>
                <w:sz w:val="16"/>
                <w:szCs w:val="16"/>
                <w:lang w:eastAsia="pt-BR"/>
              </w:rPr>
              <w:t>a 1.000 litros (L).</w:t>
            </w:r>
          </w:p>
          <w:p w14:paraId="54F24E10" w14:textId="49861623" w:rsidR="00F95A55" w:rsidRPr="009E3413" w:rsidRDefault="00F95A55" w:rsidP="00A85FD3">
            <w:pPr>
              <w:rPr>
                <w:rFonts w:ascii="Montserrat" w:eastAsia="Times New Roman" w:hAnsi="Montserrat" w:cs="Times New Roman"/>
                <w:b/>
                <w:bCs/>
                <w:color w:val="000000"/>
                <w:sz w:val="22"/>
                <w:szCs w:val="22"/>
                <w:lang w:eastAsia="pt-BR"/>
              </w:rPr>
            </w:pPr>
            <w:r w:rsidRPr="009E3413">
              <w:rPr>
                <w:rFonts w:ascii="Montserrat" w:eastAsia="Times New Roman" w:hAnsi="Montserrat" w:cs="Times New Roman"/>
                <w:b/>
                <w:bCs/>
                <w:color w:val="000000"/>
                <w:sz w:val="22"/>
                <w:szCs w:val="22"/>
                <w:lang w:eastAsia="pt-BR"/>
              </w:rPr>
              <w:t>Industrial</w:t>
            </w:r>
          </w:p>
        </w:tc>
      </w:tr>
      <w:tr w:rsidR="00206844" w:rsidRPr="009E3413" w14:paraId="731708EB" w14:textId="00A25E00" w:rsidTr="00A85FD3">
        <w:trPr>
          <w:gridAfter w:val="1"/>
          <w:wAfter w:w="749" w:type="dxa"/>
          <w:trHeight w:val="300"/>
        </w:trPr>
        <w:tc>
          <w:tcPr>
            <w:tcW w:w="2268" w:type="dxa"/>
            <w:tcBorders>
              <w:top w:val="nil"/>
              <w:left w:val="nil"/>
              <w:bottom w:val="nil"/>
              <w:right w:val="single" w:sz="12" w:space="0" w:color="FFFFFF" w:themeColor="background1"/>
            </w:tcBorders>
            <w:shd w:val="clear" w:color="auto" w:fill="354894"/>
            <w:vAlign w:val="center"/>
            <w:hideMark/>
          </w:tcPr>
          <w:p w14:paraId="124F1DD7" w14:textId="6FF55041" w:rsidR="00206844" w:rsidRPr="009E3413" w:rsidRDefault="009D5DEC" w:rsidP="00A85FD3">
            <w:pPr>
              <w:jc w:val="both"/>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Faixa de Consumo (m³)</w:t>
            </w:r>
            <w:r>
              <w:rPr>
                <w:rFonts w:ascii="Calibri" w:eastAsia="Times New Roman" w:hAnsi="Calibri" w:cs="Calibri"/>
                <w:b/>
                <w:bCs/>
                <w:color w:val="FFFFFF"/>
                <w:sz w:val="20"/>
                <w:szCs w:val="20"/>
                <w:lang w:eastAsia="pt-BR"/>
              </w:rPr>
              <w:t xml:space="preserve"> *</w:t>
            </w:r>
          </w:p>
        </w:tc>
        <w:tc>
          <w:tcPr>
            <w:tcW w:w="1004" w:type="dxa"/>
            <w:gridSpan w:val="2"/>
            <w:tcBorders>
              <w:top w:val="nil"/>
              <w:left w:val="nil"/>
              <w:bottom w:val="nil"/>
              <w:right w:val="single" w:sz="12" w:space="0" w:color="FFFFFF" w:themeColor="background1"/>
            </w:tcBorders>
            <w:shd w:val="clear" w:color="auto" w:fill="354894"/>
            <w:vAlign w:val="center"/>
            <w:hideMark/>
          </w:tcPr>
          <w:p w14:paraId="00386DB1"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ÁGUA </w:t>
            </w:r>
          </w:p>
        </w:tc>
        <w:tc>
          <w:tcPr>
            <w:tcW w:w="1104" w:type="dxa"/>
            <w:tcBorders>
              <w:top w:val="nil"/>
              <w:left w:val="nil"/>
              <w:bottom w:val="nil"/>
              <w:right w:val="single" w:sz="12" w:space="0" w:color="FFFFFF" w:themeColor="background1"/>
            </w:tcBorders>
            <w:shd w:val="clear" w:color="auto" w:fill="354894"/>
            <w:vAlign w:val="center"/>
            <w:hideMark/>
          </w:tcPr>
          <w:p w14:paraId="0FD4D5B4"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ESGOTO </w:t>
            </w:r>
          </w:p>
        </w:tc>
      </w:tr>
      <w:tr w:rsidR="00206844" w:rsidRPr="009E3413" w14:paraId="044483D6" w14:textId="5AD25BA0" w:rsidTr="00A85FD3">
        <w:trPr>
          <w:gridAfter w:val="1"/>
          <w:wAfter w:w="749" w:type="dxa"/>
          <w:trHeight w:val="300"/>
        </w:trPr>
        <w:tc>
          <w:tcPr>
            <w:tcW w:w="2268" w:type="dxa"/>
            <w:tcBorders>
              <w:top w:val="single" w:sz="4" w:space="0" w:color="auto"/>
              <w:left w:val="single" w:sz="4" w:space="0" w:color="auto"/>
              <w:bottom w:val="single" w:sz="4" w:space="0" w:color="auto"/>
              <w:right w:val="single" w:sz="4" w:space="0" w:color="auto"/>
            </w:tcBorders>
            <w:shd w:val="clear" w:color="auto" w:fill="EDF4F8"/>
            <w:vAlign w:val="center"/>
            <w:hideMark/>
          </w:tcPr>
          <w:p w14:paraId="55BE2639"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0 a 10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7ACD38B0"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4,33372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2E04ABEE" w14:textId="1EE626C1"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3,46</w:t>
            </w:r>
            <w:r>
              <w:rPr>
                <w:rFonts w:ascii="Calibri" w:eastAsia="Times New Roman" w:hAnsi="Calibri" w:cs="Calibri"/>
                <w:color w:val="000000"/>
                <w:sz w:val="20"/>
                <w:szCs w:val="20"/>
                <w:lang w:eastAsia="pt-BR"/>
              </w:rPr>
              <w:t>698</w:t>
            </w:r>
          </w:p>
        </w:tc>
      </w:tr>
      <w:tr w:rsidR="00206844" w:rsidRPr="009E3413" w14:paraId="22504496" w14:textId="6F893C68"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538248F6"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11 a 20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4835E341"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6,06733</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565BFEF1" w14:textId="0F17B65D"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4,85</w:t>
            </w:r>
            <w:r>
              <w:rPr>
                <w:rFonts w:ascii="Calibri" w:eastAsia="Times New Roman" w:hAnsi="Calibri" w:cs="Calibri"/>
                <w:color w:val="000000"/>
                <w:sz w:val="20"/>
                <w:szCs w:val="20"/>
                <w:lang w:eastAsia="pt-BR"/>
              </w:rPr>
              <w:t>386</w:t>
            </w:r>
          </w:p>
        </w:tc>
      </w:tr>
      <w:tr w:rsidR="00206844" w:rsidRPr="009E3413" w14:paraId="275D4CA2" w14:textId="517E529A"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7C63EA95"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21 a 30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202B49E5"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8,63883</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37BEA218" w14:textId="365F83C1"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6,9</w:t>
            </w:r>
            <w:r w:rsidR="0027502F">
              <w:rPr>
                <w:rFonts w:ascii="Calibri" w:eastAsia="Times New Roman" w:hAnsi="Calibri" w:cs="Calibri"/>
                <w:color w:val="000000"/>
                <w:sz w:val="20"/>
                <w:szCs w:val="20"/>
                <w:lang w:eastAsia="pt-BR"/>
              </w:rPr>
              <w:t>1107</w:t>
            </w:r>
          </w:p>
        </w:tc>
      </w:tr>
      <w:tr w:rsidR="00206844" w:rsidRPr="009E3413" w14:paraId="154E2FE4" w14:textId="0F698FBB"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4151BB7E"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31 a 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7792A60A"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10,86362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4FF8C298" w14:textId="22976351" w:rsidR="00206844" w:rsidRPr="009E3413" w:rsidRDefault="002D0DD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8,69</w:t>
            </w:r>
            <w:r>
              <w:rPr>
                <w:rFonts w:ascii="Calibri" w:eastAsia="Times New Roman" w:hAnsi="Calibri" w:cs="Calibri"/>
                <w:color w:val="000000"/>
                <w:sz w:val="20"/>
                <w:szCs w:val="20"/>
                <w:lang w:eastAsia="pt-BR"/>
              </w:rPr>
              <w:t>089</w:t>
            </w:r>
          </w:p>
        </w:tc>
      </w:tr>
      <w:tr w:rsidR="00206844" w:rsidRPr="009E3413" w14:paraId="76082F78" w14:textId="04801715"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738FFC2A"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&gt;50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75C9DC41"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11,44132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5C139356" w14:textId="5636547F" w:rsidR="00206844" w:rsidRPr="009E3413" w:rsidRDefault="002D0DD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9,1</w:t>
            </w:r>
            <w:r>
              <w:rPr>
                <w:rFonts w:ascii="Calibri" w:eastAsia="Times New Roman" w:hAnsi="Calibri" w:cs="Calibri"/>
                <w:color w:val="000000"/>
                <w:sz w:val="20"/>
                <w:szCs w:val="20"/>
                <w:lang w:eastAsia="pt-BR"/>
              </w:rPr>
              <w:t>5305</w:t>
            </w:r>
          </w:p>
        </w:tc>
      </w:tr>
      <w:tr w:rsidR="00F95A55" w:rsidRPr="009E3413" w14:paraId="10E15223" w14:textId="77777777" w:rsidTr="00A85FD3">
        <w:trPr>
          <w:gridAfter w:val="1"/>
          <w:wAfter w:w="749" w:type="dxa"/>
          <w:trHeight w:val="300"/>
        </w:trPr>
        <w:tc>
          <w:tcPr>
            <w:tcW w:w="4376" w:type="dxa"/>
            <w:gridSpan w:val="4"/>
            <w:tcBorders>
              <w:top w:val="nil"/>
              <w:left w:val="nil"/>
              <w:bottom w:val="nil"/>
            </w:tcBorders>
            <w:noWrap/>
            <w:vAlign w:val="center"/>
            <w:hideMark/>
          </w:tcPr>
          <w:p w14:paraId="7CA0CFB5" w14:textId="7C0DB8F1" w:rsidR="00F95A55" w:rsidRDefault="00F95A55" w:rsidP="00A85FD3">
            <w:pPr>
              <w:rPr>
                <w:rFonts w:ascii="Times New Roman" w:eastAsia="Times New Roman" w:hAnsi="Times New Roman" w:cs="Times New Roman"/>
                <w:sz w:val="16"/>
                <w:szCs w:val="16"/>
                <w:lang w:eastAsia="pt-BR"/>
              </w:rPr>
            </w:pPr>
            <w:r w:rsidRPr="00F95A55">
              <w:rPr>
                <w:rFonts w:ascii="Times New Roman" w:eastAsia="Times New Roman" w:hAnsi="Times New Roman" w:cs="Times New Roman"/>
                <w:sz w:val="16"/>
                <w:szCs w:val="16"/>
                <w:lang w:eastAsia="pt-BR"/>
              </w:rPr>
              <w:t>*1 metro cúbico (m³) equivale</w:t>
            </w:r>
            <w:r>
              <w:rPr>
                <w:rFonts w:ascii="Times New Roman" w:eastAsia="Times New Roman" w:hAnsi="Times New Roman" w:cs="Times New Roman"/>
                <w:sz w:val="16"/>
                <w:szCs w:val="16"/>
                <w:lang w:eastAsia="pt-BR"/>
              </w:rPr>
              <w:t xml:space="preserve"> </w:t>
            </w:r>
            <w:r w:rsidRPr="00F95A55">
              <w:rPr>
                <w:rFonts w:ascii="Times New Roman" w:eastAsia="Times New Roman" w:hAnsi="Times New Roman" w:cs="Times New Roman"/>
                <w:sz w:val="16"/>
                <w:szCs w:val="16"/>
                <w:lang w:eastAsia="pt-BR"/>
              </w:rPr>
              <w:t>a 1.000 litros (L).</w:t>
            </w:r>
          </w:p>
          <w:p w14:paraId="3E1576CD" w14:textId="09F970D6" w:rsidR="00F95A55" w:rsidRPr="009E3413" w:rsidRDefault="00F95A55" w:rsidP="00A85FD3">
            <w:pPr>
              <w:rPr>
                <w:rFonts w:ascii="Calibri" w:eastAsia="Times New Roman" w:hAnsi="Calibri" w:cs="Calibri"/>
                <w:b/>
                <w:bCs/>
                <w:color w:val="000000"/>
                <w:sz w:val="26"/>
                <w:szCs w:val="26"/>
                <w:lang w:eastAsia="pt-BR"/>
              </w:rPr>
            </w:pPr>
            <w:r w:rsidRPr="009E3413">
              <w:rPr>
                <w:rFonts w:ascii="Calibri" w:eastAsia="Times New Roman" w:hAnsi="Calibri" w:cs="Calibri"/>
                <w:b/>
                <w:bCs/>
                <w:color w:val="000000"/>
                <w:sz w:val="26"/>
                <w:szCs w:val="26"/>
                <w:lang w:eastAsia="pt-BR"/>
              </w:rPr>
              <w:t>Pública</w:t>
            </w:r>
          </w:p>
        </w:tc>
      </w:tr>
      <w:tr w:rsidR="00206844" w:rsidRPr="009E3413" w14:paraId="28927B1A" w14:textId="0B104FC1" w:rsidTr="00A85FD3">
        <w:trPr>
          <w:gridAfter w:val="1"/>
          <w:wAfter w:w="749" w:type="dxa"/>
          <w:trHeight w:val="300"/>
        </w:trPr>
        <w:tc>
          <w:tcPr>
            <w:tcW w:w="2268" w:type="dxa"/>
            <w:tcBorders>
              <w:top w:val="nil"/>
              <w:left w:val="nil"/>
              <w:bottom w:val="nil"/>
              <w:right w:val="single" w:sz="12" w:space="0" w:color="FFFFFF" w:themeColor="background1"/>
            </w:tcBorders>
            <w:shd w:val="clear" w:color="auto" w:fill="354894"/>
            <w:vAlign w:val="center"/>
            <w:hideMark/>
          </w:tcPr>
          <w:p w14:paraId="2F18C017" w14:textId="05932367" w:rsidR="00206844" w:rsidRPr="009E3413" w:rsidRDefault="009D5DEC" w:rsidP="00A85FD3">
            <w:pPr>
              <w:jc w:val="both"/>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Faixa de Consumo (m³)</w:t>
            </w:r>
            <w:r>
              <w:rPr>
                <w:rFonts w:ascii="Calibri" w:eastAsia="Times New Roman" w:hAnsi="Calibri" w:cs="Calibri"/>
                <w:b/>
                <w:bCs/>
                <w:color w:val="FFFFFF"/>
                <w:sz w:val="20"/>
                <w:szCs w:val="20"/>
                <w:lang w:eastAsia="pt-BR"/>
              </w:rPr>
              <w:t xml:space="preserve"> *</w:t>
            </w:r>
          </w:p>
        </w:tc>
        <w:tc>
          <w:tcPr>
            <w:tcW w:w="1004" w:type="dxa"/>
            <w:gridSpan w:val="2"/>
            <w:tcBorders>
              <w:top w:val="nil"/>
              <w:left w:val="nil"/>
              <w:bottom w:val="nil"/>
              <w:right w:val="single" w:sz="12" w:space="0" w:color="FFFFFF" w:themeColor="background1"/>
            </w:tcBorders>
            <w:shd w:val="clear" w:color="auto" w:fill="354894"/>
            <w:vAlign w:val="center"/>
            <w:hideMark/>
          </w:tcPr>
          <w:p w14:paraId="638DEEBF"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ÁGUA </w:t>
            </w:r>
          </w:p>
        </w:tc>
        <w:tc>
          <w:tcPr>
            <w:tcW w:w="1104" w:type="dxa"/>
            <w:tcBorders>
              <w:top w:val="nil"/>
              <w:left w:val="nil"/>
              <w:bottom w:val="nil"/>
              <w:right w:val="single" w:sz="12" w:space="0" w:color="FFFFFF" w:themeColor="background1"/>
            </w:tcBorders>
            <w:shd w:val="clear" w:color="auto" w:fill="354894"/>
            <w:vAlign w:val="center"/>
            <w:hideMark/>
          </w:tcPr>
          <w:p w14:paraId="570CFEA9" w14:textId="77777777" w:rsidR="00206844" w:rsidRPr="009E3413" w:rsidRDefault="00206844" w:rsidP="00A85FD3">
            <w:pPr>
              <w:jc w:val="center"/>
              <w:rPr>
                <w:rFonts w:ascii="Calibri" w:eastAsia="Times New Roman" w:hAnsi="Calibri" w:cs="Calibri"/>
                <w:b/>
                <w:bCs/>
                <w:color w:val="FFFFFF"/>
                <w:sz w:val="20"/>
                <w:szCs w:val="20"/>
                <w:lang w:eastAsia="pt-BR"/>
              </w:rPr>
            </w:pPr>
            <w:r w:rsidRPr="009E3413">
              <w:rPr>
                <w:rFonts w:ascii="Calibri" w:eastAsia="Times New Roman" w:hAnsi="Calibri" w:cs="Calibri"/>
                <w:b/>
                <w:bCs/>
                <w:color w:val="FFFFFF"/>
                <w:sz w:val="20"/>
                <w:szCs w:val="20"/>
                <w:lang w:eastAsia="pt-BR"/>
              </w:rPr>
              <w:t xml:space="preserve">ESGOTO </w:t>
            </w:r>
          </w:p>
        </w:tc>
      </w:tr>
      <w:tr w:rsidR="00206844" w:rsidRPr="009E3413" w14:paraId="09B9DC6E" w14:textId="2A7C916A" w:rsidTr="00A85FD3">
        <w:trPr>
          <w:gridAfter w:val="1"/>
          <w:wAfter w:w="749" w:type="dxa"/>
          <w:trHeight w:val="300"/>
        </w:trPr>
        <w:tc>
          <w:tcPr>
            <w:tcW w:w="2268" w:type="dxa"/>
            <w:tcBorders>
              <w:top w:val="single" w:sz="4" w:space="0" w:color="auto"/>
              <w:left w:val="single" w:sz="4" w:space="0" w:color="auto"/>
              <w:bottom w:val="single" w:sz="4" w:space="0" w:color="auto"/>
              <w:right w:val="single" w:sz="4" w:space="0" w:color="auto"/>
            </w:tcBorders>
            <w:shd w:val="clear" w:color="auto" w:fill="EDF4F8"/>
            <w:vAlign w:val="center"/>
            <w:hideMark/>
          </w:tcPr>
          <w:p w14:paraId="168968E4"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0 a 10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3089C181"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4,33372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2FD14110" w14:textId="306F8B11"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3,46</w:t>
            </w:r>
            <w:r>
              <w:rPr>
                <w:rFonts w:ascii="Calibri" w:eastAsia="Times New Roman" w:hAnsi="Calibri" w:cs="Calibri"/>
                <w:color w:val="000000"/>
                <w:sz w:val="20"/>
                <w:szCs w:val="20"/>
                <w:lang w:eastAsia="pt-BR"/>
              </w:rPr>
              <w:t>698</w:t>
            </w:r>
          </w:p>
        </w:tc>
      </w:tr>
      <w:tr w:rsidR="00206844" w:rsidRPr="009E3413" w14:paraId="55561DEE" w14:textId="183B1326"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3A4A24BA"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11 a 20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496FD953"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6,06733</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62F11240" w14:textId="0D455544"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4,85</w:t>
            </w:r>
            <w:r>
              <w:rPr>
                <w:rFonts w:ascii="Calibri" w:eastAsia="Times New Roman" w:hAnsi="Calibri" w:cs="Calibri"/>
                <w:color w:val="000000"/>
                <w:sz w:val="20"/>
                <w:szCs w:val="20"/>
                <w:lang w:eastAsia="pt-BR"/>
              </w:rPr>
              <w:t>386</w:t>
            </w:r>
          </w:p>
        </w:tc>
      </w:tr>
      <w:tr w:rsidR="00206844" w:rsidRPr="009E3413" w14:paraId="0413C010" w14:textId="12279206"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63C716E4"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21 a 30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67C60417"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8,63883</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3297C956" w14:textId="69612430" w:rsidR="00206844" w:rsidRPr="009E3413" w:rsidRDefault="0027502F"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6,9</w:t>
            </w:r>
            <w:r>
              <w:rPr>
                <w:rFonts w:ascii="Calibri" w:eastAsia="Times New Roman" w:hAnsi="Calibri" w:cs="Calibri"/>
                <w:color w:val="000000"/>
                <w:sz w:val="20"/>
                <w:szCs w:val="20"/>
                <w:lang w:eastAsia="pt-BR"/>
              </w:rPr>
              <w:t>1107</w:t>
            </w:r>
          </w:p>
        </w:tc>
      </w:tr>
      <w:tr w:rsidR="00206844" w:rsidRPr="009E3413" w14:paraId="79B57DE0" w14:textId="79CC1E62"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04BBD4CC"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31 a 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34DF4551"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10,86362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7472F888" w14:textId="6E17DB23" w:rsidR="00206844" w:rsidRPr="009E3413" w:rsidRDefault="002D0DD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8,69</w:t>
            </w:r>
            <w:r>
              <w:rPr>
                <w:rFonts w:ascii="Calibri" w:eastAsia="Times New Roman" w:hAnsi="Calibri" w:cs="Calibri"/>
                <w:color w:val="000000"/>
                <w:sz w:val="20"/>
                <w:szCs w:val="20"/>
                <w:lang w:eastAsia="pt-BR"/>
              </w:rPr>
              <w:t>089</w:t>
            </w:r>
          </w:p>
        </w:tc>
      </w:tr>
      <w:tr w:rsidR="00206844" w:rsidRPr="009E3413" w14:paraId="0B00B8FC" w14:textId="78956DBF" w:rsidTr="00A85FD3">
        <w:trPr>
          <w:gridAfter w:val="1"/>
          <w:wAfter w:w="749" w:type="dxa"/>
          <w:trHeight w:val="300"/>
        </w:trPr>
        <w:tc>
          <w:tcPr>
            <w:tcW w:w="2268" w:type="dxa"/>
            <w:tcBorders>
              <w:top w:val="nil"/>
              <w:left w:val="single" w:sz="4" w:space="0" w:color="auto"/>
              <w:bottom w:val="single" w:sz="4" w:space="0" w:color="auto"/>
              <w:right w:val="single" w:sz="4" w:space="0" w:color="auto"/>
            </w:tcBorders>
            <w:shd w:val="clear" w:color="auto" w:fill="EDF4F8"/>
            <w:vAlign w:val="center"/>
            <w:hideMark/>
          </w:tcPr>
          <w:p w14:paraId="42AAFFF9" w14:textId="77777777" w:rsidR="00206844" w:rsidRPr="009E3413" w:rsidRDefault="00206844" w:rsidP="00A85FD3">
            <w:pPr>
              <w:jc w:val="center"/>
              <w:rPr>
                <w:rFonts w:ascii="Calibri" w:eastAsia="Times New Roman" w:hAnsi="Calibri" w:cs="Calibri"/>
                <w:b/>
                <w:bCs/>
                <w:color w:val="000000"/>
                <w:sz w:val="20"/>
                <w:szCs w:val="20"/>
                <w:lang w:eastAsia="pt-BR"/>
              </w:rPr>
            </w:pPr>
            <w:r w:rsidRPr="009E3413">
              <w:rPr>
                <w:rFonts w:ascii="Calibri" w:eastAsia="Times New Roman" w:hAnsi="Calibri" w:cs="Calibri"/>
                <w:b/>
                <w:bCs/>
                <w:color w:val="000000"/>
                <w:sz w:val="20"/>
                <w:szCs w:val="20"/>
                <w:lang w:eastAsia="pt-BR"/>
              </w:rPr>
              <w:t xml:space="preserve">&gt;50 </w:t>
            </w:r>
          </w:p>
        </w:tc>
        <w:tc>
          <w:tcPr>
            <w:tcW w:w="1004" w:type="dxa"/>
            <w:gridSpan w:val="2"/>
            <w:tcBorders>
              <w:top w:val="single" w:sz="4" w:space="0" w:color="auto"/>
              <w:left w:val="nil"/>
              <w:bottom w:val="single" w:sz="4" w:space="0" w:color="auto"/>
              <w:right w:val="single" w:sz="4" w:space="0" w:color="auto"/>
            </w:tcBorders>
            <w:shd w:val="clear" w:color="auto" w:fill="EDF4F8"/>
            <w:vAlign w:val="center"/>
            <w:hideMark/>
          </w:tcPr>
          <w:p w14:paraId="352AC834" w14:textId="77777777" w:rsidR="00206844" w:rsidRPr="009E3413" w:rsidRDefault="0020684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11,44132</w:t>
            </w:r>
          </w:p>
        </w:tc>
        <w:tc>
          <w:tcPr>
            <w:tcW w:w="1104" w:type="dxa"/>
            <w:tcBorders>
              <w:top w:val="single" w:sz="4" w:space="0" w:color="auto"/>
              <w:left w:val="nil"/>
              <w:bottom w:val="single" w:sz="4" w:space="0" w:color="auto"/>
              <w:right w:val="single" w:sz="4" w:space="0" w:color="auto"/>
            </w:tcBorders>
            <w:shd w:val="clear" w:color="auto" w:fill="EDF4F8"/>
            <w:vAlign w:val="center"/>
            <w:hideMark/>
          </w:tcPr>
          <w:p w14:paraId="454F3713" w14:textId="2D4B71CA" w:rsidR="00206844" w:rsidRPr="009E3413" w:rsidRDefault="002D0DD4" w:rsidP="00A85FD3">
            <w:pPr>
              <w:jc w:val="center"/>
              <w:rPr>
                <w:rFonts w:ascii="Calibri" w:eastAsia="Times New Roman" w:hAnsi="Calibri" w:cs="Calibri"/>
                <w:color w:val="000000"/>
                <w:sz w:val="20"/>
                <w:szCs w:val="20"/>
                <w:lang w:eastAsia="pt-BR"/>
              </w:rPr>
            </w:pPr>
            <w:r w:rsidRPr="009E3413">
              <w:rPr>
                <w:rFonts w:ascii="Calibri" w:eastAsia="Times New Roman" w:hAnsi="Calibri" w:cs="Calibri"/>
                <w:color w:val="000000"/>
                <w:sz w:val="20"/>
                <w:szCs w:val="20"/>
                <w:lang w:eastAsia="pt-BR"/>
              </w:rPr>
              <w:t>9,1</w:t>
            </w:r>
            <w:r>
              <w:rPr>
                <w:rFonts w:ascii="Calibri" w:eastAsia="Times New Roman" w:hAnsi="Calibri" w:cs="Calibri"/>
                <w:color w:val="000000"/>
                <w:sz w:val="20"/>
                <w:szCs w:val="20"/>
                <w:lang w:eastAsia="pt-BR"/>
              </w:rPr>
              <w:t>5305</w:t>
            </w:r>
          </w:p>
        </w:tc>
      </w:tr>
    </w:tbl>
    <w:p w14:paraId="62F45E73" w14:textId="53D8479B" w:rsidR="00B01770" w:rsidRDefault="00B01770" w:rsidP="003146C8">
      <w:pPr>
        <w:pStyle w:val="Corpodetexto"/>
        <w:spacing w:before="5" w:after="240" w:line="276" w:lineRule="auto"/>
        <w:jc w:val="both"/>
        <w:rPr>
          <w:rFonts w:asciiTheme="majorHAnsi" w:hAnsiTheme="majorHAnsi" w:cstheme="majorHAnsi"/>
          <w:w w:val="95"/>
          <w:sz w:val="24"/>
          <w:szCs w:val="24"/>
        </w:rPr>
      </w:pPr>
    </w:p>
    <w:p w14:paraId="373F2836" w14:textId="77777777" w:rsidR="00F95A55" w:rsidRDefault="00F95A55" w:rsidP="003146C8">
      <w:pPr>
        <w:pStyle w:val="Corpodetexto"/>
        <w:spacing w:before="5" w:after="240" w:line="276" w:lineRule="auto"/>
        <w:jc w:val="both"/>
        <w:rPr>
          <w:rFonts w:asciiTheme="majorHAnsi" w:hAnsiTheme="majorHAnsi" w:cstheme="majorHAnsi"/>
          <w:w w:val="95"/>
          <w:sz w:val="24"/>
          <w:szCs w:val="24"/>
        </w:rPr>
      </w:pPr>
    </w:p>
    <w:p w14:paraId="4A4D320F" w14:textId="573DDB1B" w:rsidR="00F95A55" w:rsidRPr="00F95A55" w:rsidRDefault="00F95A55" w:rsidP="00F95A55">
      <w:pPr>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 xml:space="preserve">                                                      </w:t>
      </w:r>
    </w:p>
    <w:p w14:paraId="32FAFA3F" w14:textId="77777777" w:rsidR="004665EA" w:rsidRDefault="004665EA" w:rsidP="003E44C6">
      <w:pPr>
        <w:pStyle w:val="Corpodetexto"/>
        <w:spacing w:before="5" w:after="240"/>
        <w:jc w:val="both"/>
        <w:rPr>
          <w:rFonts w:asciiTheme="majorHAnsi" w:hAnsiTheme="majorHAnsi" w:cstheme="majorHAnsi"/>
          <w:w w:val="95"/>
          <w:sz w:val="24"/>
          <w:szCs w:val="24"/>
        </w:rPr>
      </w:pPr>
    </w:p>
    <w:p w14:paraId="019242A3" w14:textId="63131356" w:rsidR="00957B62" w:rsidRDefault="00957B62" w:rsidP="003E44C6">
      <w:pPr>
        <w:pStyle w:val="Corpodetexto"/>
        <w:spacing w:before="5" w:after="240"/>
        <w:jc w:val="both"/>
        <w:rPr>
          <w:rFonts w:asciiTheme="majorHAnsi" w:hAnsiTheme="majorHAnsi" w:cstheme="majorHAnsi"/>
          <w:w w:val="95"/>
          <w:sz w:val="24"/>
          <w:szCs w:val="24"/>
        </w:rPr>
      </w:pPr>
    </w:p>
    <w:p w14:paraId="17AE9AF8"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48DCA574"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26B0F9DC"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1472DCFC"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7A459C3A"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704EF7FD"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4C5415FA"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221D4332"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54D80338"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6E40D8B3"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791BB55E"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6845BDA0"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515F112A"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0A3E800F"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595E85C6"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7A099AFB"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4F13EE9C"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373E8364"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5A4CB5F4" w14:textId="77777777" w:rsidR="009E3413" w:rsidRDefault="009E341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272B1D8A"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26C1683F"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0D2E85CB"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4EF6D686" w14:textId="77777777" w:rsidR="001B3EC7" w:rsidRDefault="001B3EC7"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04938C9B" w14:textId="77777777" w:rsidR="00A85FD3" w:rsidRDefault="00A85FD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753B9676" w14:textId="5C275CB8" w:rsidR="00A85FD3" w:rsidRDefault="00A85FD3" w:rsidP="00A85FD3">
      <w:pPr>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 xml:space="preserve">                                                         </w:t>
      </w:r>
      <w:r w:rsidRPr="00F95A55">
        <w:rPr>
          <w:rFonts w:ascii="Times New Roman" w:eastAsia="Times New Roman" w:hAnsi="Times New Roman" w:cs="Times New Roman"/>
          <w:sz w:val="16"/>
          <w:szCs w:val="16"/>
          <w:lang w:eastAsia="pt-BR"/>
        </w:rPr>
        <w:t>*1 metro cúbico (m³) equivale</w:t>
      </w:r>
      <w:r>
        <w:rPr>
          <w:rFonts w:ascii="Times New Roman" w:eastAsia="Times New Roman" w:hAnsi="Times New Roman" w:cs="Times New Roman"/>
          <w:sz w:val="16"/>
          <w:szCs w:val="16"/>
          <w:lang w:eastAsia="pt-BR"/>
        </w:rPr>
        <w:t xml:space="preserve"> </w:t>
      </w:r>
      <w:r w:rsidRPr="00F95A55">
        <w:rPr>
          <w:rFonts w:ascii="Times New Roman" w:eastAsia="Times New Roman" w:hAnsi="Times New Roman" w:cs="Times New Roman"/>
          <w:sz w:val="16"/>
          <w:szCs w:val="16"/>
          <w:lang w:eastAsia="pt-BR"/>
        </w:rPr>
        <w:t>a 1.000 litros (L).</w:t>
      </w:r>
    </w:p>
    <w:p w14:paraId="48A61E27" w14:textId="77777777" w:rsidR="00A85FD3" w:rsidRDefault="00A85FD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4A5B396E" w14:textId="77777777" w:rsidR="00A85FD3" w:rsidRDefault="00A85FD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315E7FC4" w14:textId="70C06B08" w:rsidR="00957B62" w:rsidRDefault="00957B62"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r w:rsidRPr="00676899">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lastRenderedPageBreak/>
        <w:t>TABELA DE VALORES DE SERVIÇOS PRESTADOS</w:t>
      </w:r>
    </w:p>
    <w:p w14:paraId="1941C90A" w14:textId="77777777" w:rsidR="00A609E3" w:rsidRPr="00676899" w:rsidRDefault="00A609E3" w:rsidP="00957B62">
      <w:pPr>
        <w:spacing w:line="276" w:lineRule="auto"/>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p>
    <w:tbl>
      <w:tblPr>
        <w:tblW w:w="10774" w:type="dxa"/>
        <w:tblInd w:w="-724" w:type="dxa"/>
        <w:tblCellMar>
          <w:left w:w="70" w:type="dxa"/>
          <w:right w:w="70" w:type="dxa"/>
        </w:tblCellMar>
        <w:tblLook w:val="04A0" w:firstRow="1" w:lastRow="0" w:firstColumn="1" w:lastColumn="0" w:noHBand="0" w:noVBand="1"/>
      </w:tblPr>
      <w:tblGrid>
        <w:gridCol w:w="6379"/>
        <w:gridCol w:w="851"/>
        <w:gridCol w:w="1611"/>
        <w:gridCol w:w="1933"/>
      </w:tblGrid>
      <w:tr w:rsidR="005C2A39" w:rsidRPr="004665EA" w14:paraId="1E407799" w14:textId="77777777" w:rsidTr="00C76506">
        <w:trPr>
          <w:trHeight w:val="330"/>
        </w:trPr>
        <w:tc>
          <w:tcPr>
            <w:tcW w:w="6379" w:type="dxa"/>
            <w:tcBorders>
              <w:top w:val="single" w:sz="12" w:space="0" w:color="FFFFFF"/>
              <w:left w:val="single" w:sz="12" w:space="0" w:color="FFFFFF"/>
              <w:bottom w:val="nil"/>
              <w:right w:val="nil"/>
            </w:tcBorders>
            <w:shd w:val="clear" w:color="000000" w:fill="354894"/>
            <w:vAlign w:val="center"/>
            <w:hideMark/>
          </w:tcPr>
          <w:p w14:paraId="192A661C" w14:textId="77777777" w:rsidR="005C2A39" w:rsidRPr="004665EA" w:rsidRDefault="005C2A39" w:rsidP="004665EA">
            <w:pPr>
              <w:jc w:val="center"/>
              <w:rPr>
                <w:rFonts w:ascii="Montserrat" w:eastAsia="Times New Roman" w:hAnsi="Montserrat" w:cs="Arial"/>
                <w:b/>
                <w:bCs/>
                <w:color w:val="FFFFFF"/>
                <w:sz w:val="20"/>
                <w:szCs w:val="20"/>
                <w:lang w:eastAsia="pt-BR"/>
              </w:rPr>
            </w:pPr>
            <w:r w:rsidRPr="004665EA">
              <w:rPr>
                <w:rFonts w:ascii="Montserrat" w:eastAsia="Times New Roman" w:hAnsi="Montserrat" w:cs="Arial"/>
                <w:b/>
                <w:bCs/>
                <w:color w:val="FFFFFF"/>
                <w:sz w:val="20"/>
                <w:szCs w:val="20"/>
                <w:lang w:eastAsia="pt-BR"/>
              </w:rPr>
              <w:t>Serviços</w:t>
            </w:r>
          </w:p>
        </w:tc>
        <w:tc>
          <w:tcPr>
            <w:tcW w:w="851" w:type="dxa"/>
            <w:tcBorders>
              <w:top w:val="nil"/>
              <w:left w:val="nil"/>
              <w:bottom w:val="single" w:sz="8" w:space="0" w:color="auto"/>
              <w:right w:val="nil"/>
            </w:tcBorders>
            <w:shd w:val="clear" w:color="000000" w:fill="354894"/>
          </w:tcPr>
          <w:p w14:paraId="0A9BFD2B" w14:textId="77777777" w:rsidR="005C2A39" w:rsidRPr="00FE6A9F" w:rsidRDefault="005C2A39" w:rsidP="004665EA">
            <w:pPr>
              <w:jc w:val="center"/>
              <w:rPr>
                <w:rFonts w:ascii="Montserrat" w:eastAsia="Times New Roman" w:hAnsi="Montserrat" w:cs="Arial"/>
                <w:b/>
                <w:bCs/>
                <w:color w:val="FFFFFF"/>
                <w:sz w:val="20"/>
                <w:szCs w:val="20"/>
                <w:lang w:eastAsia="pt-BR"/>
              </w:rPr>
            </w:pPr>
            <w:r w:rsidRPr="00FE6A9F">
              <w:rPr>
                <w:rFonts w:ascii="Montserrat" w:hAnsi="Montserrat"/>
                <w:b/>
                <w:bCs/>
                <w:color w:val="FFFFFF"/>
                <w:sz w:val="20"/>
                <w:szCs w:val="20"/>
              </w:rPr>
              <w:t>Qtd</w:t>
            </w:r>
            <w:r>
              <w:rPr>
                <w:rFonts w:ascii="Montserrat" w:hAnsi="Montserrat"/>
                <w:b/>
                <w:bCs/>
                <w:color w:val="FFFFFF"/>
                <w:sz w:val="20"/>
                <w:szCs w:val="20"/>
              </w:rPr>
              <w:t>.</w:t>
            </w:r>
          </w:p>
        </w:tc>
        <w:tc>
          <w:tcPr>
            <w:tcW w:w="1611" w:type="dxa"/>
            <w:tcBorders>
              <w:top w:val="nil"/>
              <w:left w:val="nil"/>
              <w:bottom w:val="nil"/>
              <w:right w:val="nil"/>
            </w:tcBorders>
            <w:shd w:val="clear" w:color="000000" w:fill="354894"/>
            <w:vAlign w:val="center"/>
            <w:hideMark/>
          </w:tcPr>
          <w:p w14:paraId="1D4C088E" w14:textId="77777777" w:rsidR="005C2A39" w:rsidRPr="004665EA" w:rsidRDefault="005C2A39" w:rsidP="004665EA">
            <w:pPr>
              <w:jc w:val="center"/>
              <w:rPr>
                <w:rFonts w:ascii="Montserrat" w:eastAsia="Times New Roman" w:hAnsi="Montserrat" w:cs="Arial"/>
                <w:b/>
                <w:bCs/>
                <w:color w:val="FFFFFF"/>
                <w:sz w:val="20"/>
                <w:szCs w:val="20"/>
                <w:lang w:eastAsia="pt-BR"/>
              </w:rPr>
            </w:pPr>
            <w:r w:rsidRPr="004665EA">
              <w:rPr>
                <w:rFonts w:ascii="Montserrat" w:eastAsia="Times New Roman" w:hAnsi="Montserrat" w:cs="Arial"/>
                <w:b/>
                <w:bCs/>
                <w:color w:val="FFFFFF"/>
                <w:sz w:val="20"/>
                <w:szCs w:val="20"/>
                <w:lang w:eastAsia="pt-BR"/>
              </w:rPr>
              <w:t>Prazos</w:t>
            </w:r>
          </w:p>
        </w:tc>
        <w:tc>
          <w:tcPr>
            <w:tcW w:w="1933" w:type="dxa"/>
            <w:tcBorders>
              <w:top w:val="nil"/>
              <w:left w:val="nil"/>
              <w:bottom w:val="nil"/>
              <w:right w:val="nil"/>
            </w:tcBorders>
            <w:shd w:val="clear" w:color="000000" w:fill="354894"/>
            <w:vAlign w:val="center"/>
            <w:hideMark/>
          </w:tcPr>
          <w:p w14:paraId="08F0F054" w14:textId="77777777" w:rsidR="005C2A39" w:rsidRPr="004665EA" w:rsidRDefault="005C2A39" w:rsidP="004665EA">
            <w:pPr>
              <w:jc w:val="center"/>
              <w:rPr>
                <w:rFonts w:ascii="Montserrat" w:eastAsia="Times New Roman" w:hAnsi="Montserrat" w:cs="Arial"/>
                <w:b/>
                <w:bCs/>
                <w:color w:val="FFFFFF"/>
                <w:sz w:val="20"/>
                <w:szCs w:val="20"/>
                <w:lang w:eastAsia="pt-BR"/>
              </w:rPr>
            </w:pPr>
            <w:r w:rsidRPr="004665EA">
              <w:rPr>
                <w:rFonts w:ascii="Montserrat" w:eastAsia="Times New Roman" w:hAnsi="Montserrat" w:cs="Arial"/>
                <w:b/>
                <w:bCs/>
                <w:color w:val="FFFFFF"/>
                <w:sz w:val="20"/>
                <w:szCs w:val="20"/>
                <w:lang w:eastAsia="pt-BR"/>
              </w:rPr>
              <w:t>Valor</w:t>
            </w:r>
          </w:p>
        </w:tc>
      </w:tr>
      <w:tr w:rsidR="005C2A39" w:rsidRPr="004665EA" w14:paraId="147F1026" w14:textId="77777777" w:rsidTr="00C76506">
        <w:trPr>
          <w:trHeight w:val="270"/>
        </w:trPr>
        <w:tc>
          <w:tcPr>
            <w:tcW w:w="6379" w:type="dxa"/>
            <w:tcBorders>
              <w:top w:val="single" w:sz="8" w:space="0" w:color="auto"/>
              <w:left w:val="single" w:sz="8" w:space="0" w:color="auto"/>
              <w:bottom w:val="single" w:sz="8" w:space="0" w:color="auto"/>
              <w:right w:val="single" w:sz="8" w:space="0" w:color="auto"/>
            </w:tcBorders>
            <w:noWrap/>
            <w:vAlign w:val="center"/>
            <w:hideMark/>
          </w:tcPr>
          <w:p w14:paraId="2A38DB16"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Aferição de hidrômetro</w:t>
            </w:r>
          </w:p>
        </w:tc>
        <w:tc>
          <w:tcPr>
            <w:tcW w:w="851" w:type="dxa"/>
            <w:tcBorders>
              <w:top w:val="single" w:sz="8" w:space="0" w:color="auto"/>
              <w:left w:val="nil"/>
              <w:bottom w:val="single" w:sz="8" w:space="0" w:color="auto"/>
              <w:right w:val="single" w:sz="4" w:space="0" w:color="auto"/>
            </w:tcBorders>
          </w:tcPr>
          <w:p w14:paraId="62399ECD"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8" w:space="0" w:color="auto"/>
              <w:left w:val="single" w:sz="4" w:space="0" w:color="auto"/>
              <w:bottom w:val="single" w:sz="8" w:space="0" w:color="auto"/>
              <w:right w:val="single" w:sz="8" w:space="0" w:color="auto"/>
            </w:tcBorders>
            <w:noWrap/>
            <w:vAlign w:val="center"/>
            <w:hideMark/>
          </w:tcPr>
          <w:p w14:paraId="578E0712"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EB22D4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R$ 89,62</w:t>
            </w:r>
          </w:p>
        </w:tc>
      </w:tr>
      <w:tr w:rsidR="005C2A39" w:rsidRPr="004665EA" w14:paraId="2087FC8F"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99B4D41"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Alteração de cadastro comercial</w:t>
            </w:r>
          </w:p>
        </w:tc>
        <w:tc>
          <w:tcPr>
            <w:tcW w:w="851" w:type="dxa"/>
            <w:tcBorders>
              <w:top w:val="nil"/>
              <w:left w:val="nil"/>
              <w:bottom w:val="single" w:sz="8" w:space="0" w:color="auto"/>
              <w:right w:val="single" w:sz="4" w:space="0" w:color="auto"/>
            </w:tcBorders>
          </w:tcPr>
          <w:p w14:paraId="05EFB373"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57C3E76B"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Imediato</w:t>
            </w:r>
          </w:p>
        </w:tc>
        <w:tc>
          <w:tcPr>
            <w:tcW w:w="1933" w:type="dxa"/>
            <w:tcBorders>
              <w:top w:val="nil"/>
              <w:left w:val="single" w:sz="4" w:space="0" w:color="auto"/>
              <w:bottom w:val="single" w:sz="4" w:space="0" w:color="auto"/>
              <w:right w:val="single" w:sz="4" w:space="0" w:color="auto"/>
            </w:tcBorders>
            <w:vAlign w:val="center"/>
            <w:hideMark/>
          </w:tcPr>
          <w:p w14:paraId="1191C6E5"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Gratuito</w:t>
            </w:r>
          </w:p>
        </w:tc>
      </w:tr>
      <w:tr w:rsidR="005C2A39" w:rsidRPr="004665EA" w14:paraId="0161B0F8"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1BF0CAB9"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Análise de projeto de abastecimento de água</w:t>
            </w:r>
          </w:p>
        </w:tc>
        <w:tc>
          <w:tcPr>
            <w:tcW w:w="851" w:type="dxa"/>
            <w:tcBorders>
              <w:top w:val="nil"/>
              <w:left w:val="nil"/>
              <w:bottom w:val="single" w:sz="8" w:space="0" w:color="auto"/>
              <w:right w:val="single" w:sz="4" w:space="0" w:color="auto"/>
            </w:tcBorders>
          </w:tcPr>
          <w:p w14:paraId="7F9DEDB3"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68B4EBB4"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30 dias úteis</w:t>
            </w:r>
          </w:p>
        </w:tc>
        <w:tc>
          <w:tcPr>
            <w:tcW w:w="1933" w:type="dxa"/>
            <w:tcBorders>
              <w:top w:val="nil"/>
              <w:left w:val="single" w:sz="4" w:space="0" w:color="auto"/>
              <w:bottom w:val="single" w:sz="4" w:space="0" w:color="auto"/>
              <w:right w:val="single" w:sz="4" w:space="0" w:color="auto"/>
            </w:tcBorders>
            <w:vAlign w:val="center"/>
            <w:hideMark/>
          </w:tcPr>
          <w:p w14:paraId="7FC34602"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R$ 618,01</w:t>
            </w:r>
          </w:p>
        </w:tc>
      </w:tr>
      <w:tr w:rsidR="005C2A39" w:rsidRPr="004665EA" w14:paraId="753BA5AC"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1BCEBF7C"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 xml:space="preserve">Desmembramento de cavalete pvc ø3/4", c/ piso </w:t>
            </w:r>
          </w:p>
        </w:tc>
        <w:tc>
          <w:tcPr>
            <w:tcW w:w="851" w:type="dxa"/>
            <w:tcBorders>
              <w:top w:val="nil"/>
              <w:left w:val="nil"/>
              <w:bottom w:val="single" w:sz="8" w:space="0" w:color="auto"/>
              <w:right w:val="single" w:sz="4" w:space="0" w:color="auto"/>
            </w:tcBorders>
          </w:tcPr>
          <w:p w14:paraId="6594C406"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17310691"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4ED5A584"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R$ 383,16</w:t>
            </w:r>
          </w:p>
        </w:tc>
      </w:tr>
      <w:tr w:rsidR="005C2A39" w:rsidRPr="004665EA" w14:paraId="418C6BD8"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C4FA6D5"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Desmembramento de cavalete pvc ø3/4", s/ piso</w:t>
            </w:r>
          </w:p>
        </w:tc>
        <w:tc>
          <w:tcPr>
            <w:tcW w:w="851" w:type="dxa"/>
            <w:tcBorders>
              <w:top w:val="nil"/>
              <w:left w:val="nil"/>
              <w:bottom w:val="single" w:sz="8" w:space="0" w:color="auto"/>
              <w:right w:val="single" w:sz="4" w:space="0" w:color="auto"/>
            </w:tcBorders>
          </w:tcPr>
          <w:p w14:paraId="66BFE9DB"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6B7B6467"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77C7A832"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R$ 296,67</w:t>
            </w:r>
          </w:p>
        </w:tc>
      </w:tr>
      <w:tr w:rsidR="005C2A39" w:rsidRPr="004665EA" w14:paraId="5A3DB4AA"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431203AD"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Emissão 2 via fatura</w:t>
            </w:r>
          </w:p>
        </w:tc>
        <w:tc>
          <w:tcPr>
            <w:tcW w:w="851" w:type="dxa"/>
            <w:tcBorders>
              <w:top w:val="nil"/>
              <w:left w:val="nil"/>
              <w:bottom w:val="single" w:sz="8" w:space="0" w:color="auto"/>
              <w:right w:val="single" w:sz="4" w:space="0" w:color="auto"/>
            </w:tcBorders>
          </w:tcPr>
          <w:p w14:paraId="2523E542"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6D1ECD8C"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Imediato</w:t>
            </w:r>
          </w:p>
        </w:tc>
        <w:tc>
          <w:tcPr>
            <w:tcW w:w="1933" w:type="dxa"/>
            <w:tcBorders>
              <w:top w:val="nil"/>
              <w:left w:val="single" w:sz="4" w:space="0" w:color="auto"/>
              <w:bottom w:val="single" w:sz="4" w:space="0" w:color="auto"/>
              <w:right w:val="single" w:sz="4" w:space="0" w:color="auto"/>
            </w:tcBorders>
            <w:vAlign w:val="center"/>
            <w:hideMark/>
          </w:tcPr>
          <w:p w14:paraId="51C05304"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Gratuito</w:t>
            </w:r>
          </w:p>
        </w:tc>
      </w:tr>
      <w:tr w:rsidR="005C2A39" w:rsidRPr="004665EA" w14:paraId="1C48DF95"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C48D366"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Emissão de certidão negativa de débito</w:t>
            </w:r>
          </w:p>
        </w:tc>
        <w:tc>
          <w:tcPr>
            <w:tcW w:w="851" w:type="dxa"/>
            <w:tcBorders>
              <w:top w:val="nil"/>
              <w:left w:val="nil"/>
              <w:bottom w:val="single" w:sz="8" w:space="0" w:color="auto"/>
              <w:right w:val="single" w:sz="4" w:space="0" w:color="auto"/>
            </w:tcBorders>
          </w:tcPr>
          <w:p w14:paraId="60E2AA46"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72AB1E7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Imediato</w:t>
            </w:r>
          </w:p>
        </w:tc>
        <w:tc>
          <w:tcPr>
            <w:tcW w:w="1933" w:type="dxa"/>
            <w:tcBorders>
              <w:top w:val="nil"/>
              <w:left w:val="single" w:sz="4" w:space="0" w:color="auto"/>
              <w:bottom w:val="single" w:sz="4" w:space="0" w:color="auto"/>
              <w:right w:val="single" w:sz="4" w:space="0" w:color="auto"/>
            </w:tcBorders>
            <w:vAlign w:val="center"/>
            <w:hideMark/>
          </w:tcPr>
          <w:p w14:paraId="29BB94D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Gratuito</w:t>
            </w:r>
          </w:p>
        </w:tc>
      </w:tr>
      <w:tr w:rsidR="005C2A39" w:rsidRPr="004665EA" w14:paraId="41E569AB"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32B61FCF"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 xml:space="preserve">Ext. De ramal de água pvc </w:t>
            </w:r>
            <w:proofErr w:type="spellStart"/>
            <w:r w:rsidRPr="00FE6A9F">
              <w:rPr>
                <w:rFonts w:ascii="Montserrat" w:eastAsia="Times New Roman" w:hAnsi="Montserrat" w:cs="Arial"/>
                <w:color w:val="000000"/>
                <w:sz w:val="16"/>
                <w:szCs w:val="16"/>
                <w:lang w:eastAsia="pt-BR"/>
              </w:rPr>
              <w:t>sold</w:t>
            </w:r>
            <w:proofErr w:type="spellEnd"/>
            <w:r w:rsidRPr="00FE6A9F">
              <w:rPr>
                <w:rFonts w:ascii="Montserrat" w:eastAsia="Times New Roman" w:hAnsi="Montserrat" w:cs="Arial"/>
                <w:color w:val="000000"/>
                <w:sz w:val="16"/>
                <w:szCs w:val="16"/>
                <w:lang w:eastAsia="pt-BR"/>
              </w:rPr>
              <w:t>/pead (s/</w:t>
            </w:r>
            <w:proofErr w:type="spellStart"/>
            <w:r w:rsidRPr="00FE6A9F">
              <w:rPr>
                <w:rFonts w:ascii="Montserrat" w:eastAsia="Times New Roman" w:hAnsi="Montserrat" w:cs="Arial"/>
                <w:color w:val="000000"/>
                <w:sz w:val="16"/>
                <w:szCs w:val="16"/>
                <w:lang w:eastAsia="pt-BR"/>
              </w:rPr>
              <w:t>pav</w:t>
            </w:r>
            <w:proofErr w:type="spellEnd"/>
            <w:r w:rsidRPr="00FE6A9F">
              <w:rPr>
                <w:rFonts w:ascii="Montserrat" w:eastAsia="Times New Roman" w:hAnsi="Montserrat" w:cs="Arial"/>
                <w:color w:val="000000"/>
                <w:sz w:val="16"/>
                <w:szCs w:val="16"/>
                <w:lang w:eastAsia="pt-BR"/>
              </w:rPr>
              <w:t>.)</w:t>
            </w:r>
          </w:p>
        </w:tc>
        <w:tc>
          <w:tcPr>
            <w:tcW w:w="851" w:type="dxa"/>
            <w:tcBorders>
              <w:top w:val="nil"/>
              <w:left w:val="nil"/>
              <w:bottom w:val="single" w:sz="8" w:space="0" w:color="auto"/>
              <w:right w:val="single" w:sz="4" w:space="0" w:color="auto"/>
            </w:tcBorders>
          </w:tcPr>
          <w:p w14:paraId="0FEF2962"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hAnsi="Montserrat" w:cs="Calibri"/>
                <w:sz w:val="16"/>
                <w:szCs w:val="16"/>
              </w:rPr>
              <w:t>Metr</w:t>
            </w:r>
            <w:r>
              <w:rPr>
                <w:rFonts w:ascii="Montserrat" w:hAnsi="Montserrat" w:cs="Calibri"/>
                <w:sz w:val="16"/>
                <w:szCs w:val="16"/>
              </w:rPr>
              <w:t>o</w:t>
            </w:r>
          </w:p>
        </w:tc>
        <w:tc>
          <w:tcPr>
            <w:tcW w:w="1611" w:type="dxa"/>
            <w:tcBorders>
              <w:top w:val="nil"/>
              <w:left w:val="single" w:sz="4" w:space="0" w:color="auto"/>
              <w:bottom w:val="single" w:sz="8" w:space="0" w:color="auto"/>
              <w:right w:val="single" w:sz="8" w:space="0" w:color="auto"/>
            </w:tcBorders>
            <w:noWrap/>
            <w:vAlign w:val="center"/>
            <w:hideMark/>
          </w:tcPr>
          <w:p w14:paraId="65135EA1"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33223203"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R$ 68,02</w:t>
            </w:r>
          </w:p>
        </w:tc>
      </w:tr>
      <w:tr w:rsidR="005C2A39" w:rsidRPr="004665EA" w14:paraId="173194E7"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19139107" w14:textId="77777777" w:rsidR="005C2A39" w:rsidRPr="00FE6A9F" w:rsidRDefault="005C2A39" w:rsidP="00C234BD">
            <w:pPr>
              <w:rPr>
                <w:rFonts w:ascii="Montserrat" w:eastAsia="Times New Roman" w:hAnsi="Montserrat" w:cs="Arial"/>
                <w:sz w:val="16"/>
                <w:szCs w:val="16"/>
                <w:lang w:eastAsia="pt-BR"/>
              </w:rPr>
            </w:pPr>
            <w:r w:rsidRPr="000B3D0F">
              <w:rPr>
                <w:rFonts w:ascii="Montserrat" w:eastAsia="Times New Roman" w:hAnsi="Montserrat" w:cs="Arial"/>
                <w:sz w:val="16"/>
                <w:szCs w:val="16"/>
                <w:lang w:val="en-US" w:eastAsia="pt-BR"/>
              </w:rPr>
              <w:t xml:space="preserve">Ext. Ramal </w:t>
            </w:r>
            <w:proofErr w:type="spellStart"/>
            <w:r w:rsidRPr="000B3D0F">
              <w:rPr>
                <w:rFonts w:ascii="Montserrat" w:eastAsia="Times New Roman" w:hAnsi="Montserrat" w:cs="Arial"/>
                <w:sz w:val="16"/>
                <w:szCs w:val="16"/>
                <w:lang w:val="en-US" w:eastAsia="pt-BR"/>
              </w:rPr>
              <w:t>água</w:t>
            </w:r>
            <w:proofErr w:type="spellEnd"/>
            <w:r w:rsidRPr="000B3D0F">
              <w:rPr>
                <w:rFonts w:ascii="Montserrat" w:eastAsia="Times New Roman" w:hAnsi="Montserrat" w:cs="Arial"/>
                <w:sz w:val="16"/>
                <w:szCs w:val="16"/>
                <w:lang w:val="en-US" w:eastAsia="pt-BR"/>
              </w:rPr>
              <w:t xml:space="preserve"> </w:t>
            </w:r>
            <w:proofErr w:type="spellStart"/>
            <w:r w:rsidRPr="000B3D0F">
              <w:rPr>
                <w:rFonts w:ascii="Montserrat" w:eastAsia="Times New Roman" w:hAnsi="Montserrat" w:cs="Arial"/>
                <w:sz w:val="16"/>
                <w:szCs w:val="16"/>
                <w:lang w:val="en-US" w:eastAsia="pt-BR"/>
              </w:rPr>
              <w:t>pvc</w:t>
            </w:r>
            <w:proofErr w:type="spellEnd"/>
            <w:r w:rsidRPr="000B3D0F">
              <w:rPr>
                <w:rFonts w:ascii="Montserrat" w:eastAsia="Times New Roman" w:hAnsi="Montserrat" w:cs="Arial"/>
                <w:sz w:val="16"/>
                <w:szCs w:val="16"/>
                <w:lang w:val="en-US" w:eastAsia="pt-BR"/>
              </w:rPr>
              <w:t xml:space="preserve"> sold/</w:t>
            </w:r>
            <w:proofErr w:type="spellStart"/>
            <w:r w:rsidRPr="000B3D0F">
              <w:rPr>
                <w:rFonts w:ascii="Montserrat" w:eastAsia="Times New Roman" w:hAnsi="Montserrat" w:cs="Arial"/>
                <w:sz w:val="16"/>
                <w:szCs w:val="16"/>
                <w:lang w:val="en-US" w:eastAsia="pt-BR"/>
              </w:rPr>
              <w:t>pead</w:t>
            </w:r>
            <w:proofErr w:type="spellEnd"/>
            <w:r w:rsidRPr="000B3D0F">
              <w:rPr>
                <w:rFonts w:ascii="Montserrat" w:eastAsia="Times New Roman" w:hAnsi="Montserrat" w:cs="Arial"/>
                <w:sz w:val="16"/>
                <w:szCs w:val="16"/>
                <w:lang w:val="en-US" w:eastAsia="pt-BR"/>
              </w:rPr>
              <w:t xml:space="preserve"> (c/ pav. </w:t>
            </w:r>
            <w:r w:rsidRPr="00FE6A9F">
              <w:rPr>
                <w:rFonts w:ascii="Montserrat" w:eastAsia="Times New Roman" w:hAnsi="Montserrat" w:cs="Arial"/>
                <w:sz w:val="16"/>
                <w:szCs w:val="16"/>
                <w:lang w:eastAsia="pt-BR"/>
              </w:rPr>
              <w:t>De passeio)</w:t>
            </w:r>
          </w:p>
        </w:tc>
        <w:tc>
          <w:tcPr>
            <w:tcW w:w="851" w:type="dxa"/>
            <w:tcBorders>
              <w:top w:val="nil"/>
              <w:left w:val="nil"/>
              <w:bottom w:val="single" w:sz="8" w:space="0" w:color="auto"/>
              <w:right w:val="single" w:sz="4" w:space="0" w:color="auto"/>
            </w:tcBorders>
          </w:tcPr>
          <w:p w14:paraId="1EAF6D19" w14:textId="77777777" w:rsidR="005C2A39" w:rsidRPr="00FE6A9F" w:rsidRDefault="005C2A39" w:rsidP="00C234BD">
            <w:pPr>
              <w:jc w:val="center"/>
              <w:rPr>
                <w:rFonts w:ascii="Montserrat" w:eastAsia="Times New Roman" w:hAnsi="Montserrat" w:cs="Arial"/>
                <w:color w:val="000000"/>
                <w:sz w:val="16"/>
                <w:szCs w:val="16"/>
                <w:lang w:eastAsia="pt-BR"/>
              </w:rPr>
            </w:pPr>
            <w:r w:rsidRPr="009E5E42">
              <w:rPr>
                <w:rFonts w:ascii="Montserrat" w:hAnsi="Montserrat" w:cs="Calibri"/>
                <w:sz w:val="16"/>
                <w:szCs w:val="16"/>
              </w:rPr>
              <w:t>Metro</w:t>
            </w:r>
          </w:p>
        </w:tc>
        <w:tc>
          <w:tcPr>
            <w:tcW w:w="1611" w:type="dxa"/>
            <w:tcBorders>
              <w:top w:val="nil"/>
              <w:left w:val="single" w:sz="4" w:space="0" w:color="auto"/>
              <w:bottom w:val="single" w:sz="8" w:space="0" w:color="auto"/>
              <w:right w:val="single" w:sz="8" w:space="0" w:color="auto"/>
            </w:tcBorders>
            <w:noWrap/>
            <w:vAlign w:val="center"/>
            <w:hideMark/>
          </w:tcPr>
          <w:p w14:paraId="4AF90A5C" w14:textId="77777777" w:rsidR="005C2A39" w:rsidRPr="00FE6A9F" w:rsidRDefault="005C2A39" w:rsidP="00C234BD">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4F0F40B1" w14:textId="77777777" w:rsidR="005C2A39" w:rsidRPr="00FE6A9F" w:rsidRDefault="005C2A39" w:rsidP="00C234BD">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R$ 132,87</w:t>
            </w:r>
          </w:p>
        </w:tc>
      </w:tr>
      <w:tr w:rsidR="005C2A39" w:rsidRPr="004665EA" w14:paraId="5874725E"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42A2A26" w14:textId="77777777" w:rsidR="005C2A39" w:rsidRPr="00FE6A9F" w:rsidRDefault="005C2A39" w:rsidP="00C234BD">
            <w:pPr>
              <w:rPr>
                <w:rFonts w:ascii="Montserrat" w:eastAsia="Times New Roman" w:hAnsi="Montserrat" w:cs="Arial"/>
                <w:sz w:val="16"/>
                <w:szCs w:val="16"/>
                <w:lang w:eastAsia="pt-BR"/>
              </w:rPr>
            </w:pPr>
            <w:r w:rsidRPr="000B3D0F">
              <w:rPr>
                <w:rFonts w:ascii="Montserrat" w:eastAsia="Times New Roman" w:hAnsi="Montserrat" w:cs="Arial"/>
                <w:sz w:val="16"/>
                <w:szCs w:val="16"/>
                <w:lang w:val="en-US" w:eastAsia="pt-BR"/>
              </w:rPr>
              <w:t xml:space="preserve">Ext. Ramal </w:t>
            </w:r>
            <w:proofErr w:type="spellStart"/>
            <w:r w:rsidRPr="000B3D0F">
              <w:rPr>
                <w:rFonts w:ascii="Montserrat" w:eastAsia="Times New Roman" w:hAnsi="Montserrat" w:cs="Arial"/>
                <w:sz w:val="16"/>
                <w:szCs w:val="16"/>
                <w:lang w:val="en-US" w:eastAsia="pt-BR"/>
              </w:rPr>
              <w:t>água</w:t>
            </w:r>
            <w:proofErr w:type="spellEnd"/>
            <w:r w:rsidRPr="000B3D0F">
              <w:rPr>
                <w:rFonts w:ascii="Montserrat" w:eastAsia="Times New Roman" w:hAnsi="Montserrat" w:cs="Arial"/>
                <w:sz w:val="16"/>
                <w:szCs w:val="16"/>
                <w:lang w:val="en-US" w:eastAsia="pt-BR"/>
              </w:rPr>
              <w:t xml:space="preserve"> </w:t>
            </w:r>
            <w:proofErr w:type="spellStart"/>
            <w:r w:rsidRPr="000B3D0F">
              <w:rPr>
                <w:rFonts w:ascii="Montserrat" w:eastAsia="Times New Roman" w:hAnsi="Montserrat" w:cs="Arial"/>
                <w:sz w:val="16"/>
                <w:szCs w:val="16"/>
                <w:lang w:val="en-US" w:eastAsia="pt-BR"/>
              </w:rPr>
              <w:t>pvc</w:t>
            </w:r>
            <w:proofErr w:type="spellEnd"/>
            <w:r w:rsidRPr="000B3D0F">
              <w:rPr>
                <w:rFonts w:ascii="Montserrat" w:eastAsia="Times New Roman" w:hAnsi="Montserrat" w:cs="Arial"/>
                <w:sz w:val="16"/>
                <w:szCs w:val="16"/>
                <w:lang w:val="en-US" w:eastAsia="pt-BR"/>
              </w:rPr>
              <w:t xml:space="preserve"> sold/</w:t>
            </w:r>
            <w:proofErr w:type="spellStart"/>
            <w:r w:rsidRPr="000B3D0F">
              <w:rPr>
                <w:rFonts w:ascii="Montserrat" w:eastAsia="Times New Roman" w:hAnsi="Montserrat" w:cs="Arial"/>
                <w:sz w:val="16"/>
                <w:szCs w:val="16"/>
                <w:lang w:val="en-US" w:eastAsia="pt-BR"/>
              </w:rPr>
              <w:t>pead</w:t>
            </w:r>
            <w:proofErr w:type="spellEnd"/>
            <w:r w:rsidRPr="000B3D0F">
              <w:rPr>
                <w:rFonts w:ascii="Montserrat" w:eastAsia="Times New Roman" w:hAnsi="Montserrat" w:cs="Arial"/>
                <w:sz w:val="16"/>
                <w:szCs w:val="16"/>
                <w:lang w:val="en-US" w:eastAsia="pt-BR"/>
              </w:rPr>
              <w:t xml:space="preserve"> (c/pav. </w:t>
            </w:r>
            <w:r w:rsidRPr="00FE6A9F">
              <w:rPr>
                <w:rFonts w:ascii="Montserrat" w:eastAsia="Times New Roman" w:hAnsi="Montserrat" w:cs="Arial"/>
                <w:sz w:val="16"/>
                <w:szCs w:val="16"/>
                <w:lang w:eastAsia="pt-BR"/>
              </w:rPr>
              <w:t>De rua)</w:t>
            </w:r>
          </w:p>
        </w:tc>
        <w:tc>
          <w:tcPr>
            <w:tcW w:w="851" w:type="dxa"/>
            <w:tcBorders>
              <w:top w:val="nil"/>
              <w:left w:val="nil"/>
              <w:bottom w:val="single" w:sz="8" w:space="0" w:color="auto"/>
              <w:right w:val="single" w:sz="4" w:space="0" w:color="auto"/>
            </w:tcBorders>
          </w:tcPr>
          <w:p w14:paraId="409FD18A" w14:textId="77777777" w:rsidR="005C2A39" w:rsidRPr="00FE6A9F" w:rsidRDefault="005C2A39" w:rsidP="00C234BD">
            <w:pPr>
              <w:jc w:val="center"/>
              <w:rPr>
                <w:rFonts w:ascii="Montserrat" w:eastAsia="Times New Roman" w:hAnsi="Montserrat" w:cs="Arial"/>
                <w:color w:val="000000"/>
                <w:sz w:val="16"/>
                <w:szCs w:val="16"/>
                <w:lang w:eastAsia="pt-BR"/>
              </w:rPr>
            </w:pPr>
            <w:r w:rsidRPr="009E5E42">
              <w:rPr>
                <w:rFonts w:ascii="Montserrat" w:hAnsi="Montserrat" w:cs="Calibri"/>
                <w:sz w:val="16"/>
                <w:szCs w:val="16"/>
              </w:rPr>
              <w:t>Metro</w:t>
            </w:r>
          </w:p>
        </w:tc>
        <w:tc>
          <w:tcPr>
            <w:tcW w:w="1611" w:type="dxa"/>
            <w:tcBorders>
              <w:top w:val="nil"/>
              <w:left w:val="single" w:sz="4" w:space="0" w:color="auto"/>
              <w:bottom w:val="single" w:sz="8" w:space="0" w:color="auto"/>
              <w:right w:val="single" w:sz="8" w:space="0" w:color="auto"/>
            </w:tcBorders>
            <w:noWrap/>
            <w:vAlign w:val="center"/>
            <w:hideMark/>
          </w:tcPr>
          <w:p w14:paraId="4E367DE3" w14:textId="77777777" w:rsidR="005C2A39" w:rsidRPr="00FE6A9F" w:rsidRDefault="005C2A39" w:rsidP="00C234BD">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1B8856BE" w14:textId="77777777" w:rsidR="005C2A39" w:rsidRPr="00FE6A9F" w:rsidRDefault="005C2A39" w:rsidP="00C234BD">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R$ 154,50</w:t>
            </w:r>
          </w:p>
        </w:tc>
      </w:tr>
      <w:tr w:rsidR="005C2A39" w:rsidRPr="004665EA" w14:paraId="544CDE8D"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6545499" w14:textId="77777777" w:rsidR="005C2A39" w:rsidRPr="00FE6A9F" w:rsidRDefault="005C2A39" w:rsidP="00C234BD">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Extensão de rede de água (passeio ou rua de terra)</w:t>
            </w:r>
          </w:p>
        </w:tc>
        <w:tc>
          <w:tcPr>
            <w:tcW w:w="851" w:type="dxa"/>
            <w:tcBorders>
              <w:top w:val="nil"/>
              <w:left w:val="nil"/>
              <w:bottom w:val="single" w:sz="8" w:space="0" w:color="auto"/>
              <w:right w:val="single" w:sz="4" w:space="0" w:color="auto"/>
            </w:tcBorders>
          </w:tcPr>
          <w:p w14:paraId="6C3E19E4" w14:textId="77777777" w:rsidR="005C2A39" w:rsidRPr="00FE6A9F" w:rsidRDefault="005C2A39" w:rsidP="00C234BD">
            <w:pPr>
              <w:jc w:val="center"/>
              <w:rPr>
                <w:rFonts w:ascii="Montserrat" w:eastAsia="Times New Roman" w:hAnsi="Montserrat" w:cs="Arial"/>
                <w:color w:val="000000"/>
                <w:sz w:val="16"/>
                <w:szCs w:val="16"/>
                <w:lang w:eastAsia="pt-BR"/>
              </w:rPr>
            </w:pPr>
            <w:r w:rsidRPr="009E5E42">
              <w:rPr>
                <w:rFonts w:ascii="Montserrat" w:hAnsi="Montserrat" w:cs="Calibri"/>
                <w:sz w:val="16"/>
                <w:szCs w:val="16"/>
              </w:rPr>
              <w:t>Metro</w:t>
            </w:r>
          </w:p>
        </w:tc>
        <w:tc>
          <w:tcPr>
            <w:tcW w:w="1611" w:type="dxa"/>
            <w:tcBorders>
              <w:top w:val="nil"/>
              <w:left w:val="single" w:sz="4" w:space="0" w:color="auto"/>
              <w:bottom w:val="single" w:sz="8" w:space="0" w:color="auto"/>
              <w:right w:val="single" w:sz="8" w:space="0" w:color="auto"/>
            </w:tcBorders>
            <w:noWrap/>
            <w:vAlign w:val="center"/>
            <w:hideMark/>
          </w:tcPr>
          <w:p w14:paraId="25743564" w14:textId="77777777" w:rsidR="005C2A39" w:rsidRPr="00FE6A9F" w:rsidRDefault="005C2A39" w:rsidP="00C234BD">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76311704" w14:textId="77777777" w:rsidR="005C2A39" w:rsidRPr="00FE6A9F" w:rsidRDefault="005C2A39" w:rsidP="00C234BD">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R$ 98,87</w:t>
            </w:r>
          </w:p>
        </w:tc>
      </w:tr>
      <w:tr w:rsidR="005C2A39" w:rsidRPr="004665EA" w14:paraId="709EBB22"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2402A8DB" w14:textId="77777777" w:rsidR="005C2A39" w:rsidRPr="00FE6A9F" w:rsidRDefault="005C2A39" w:rsidP="00C234BD">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Extensão de rede de água (rua com asfalto ou paralelo)</w:t>
            </w:r>
          </w:p>
        </w:tc>
        <w:tc>
          <w:tcPr>
            <w:tcW w:w="851" w:type="dxa"/>
            <w:tcBorders>
              <w:top w:val="nil"/>
              <w:left w:val="nil"/>
              <w:bottom w:val="single" w:sz="8" w:space="0" w:color="auto"/>
              <w:right w:val="single" w:sz="4" w:space="0" w:color="auto"/>
            </w:tcBorders>
          </w:tcPr>
          <w:p w14:paraId="1514A70A" w14:textId="77777777" w:rsidR="005C2A39" w:rsidRPr="00FE6A9F" w:rsidRDefault="005C2A39" w:rsidP="00C234BD">
            <w:pPr>
              <w:jc w:val="center"/>
              <w:rPr>
                <w:rFonts w:ascii="Montserrat" w:eastAsia="Times New Roman" w:hAnsi="Montserrat" w:cs="Arial"/>
                <w:color w:val="000000"/>
                <w:sz w:val="16"/>
                <w:szCs w:val="16"/>
                <w:lang w:eastAsia="pt-BR"/>
              </w:rPr>
            </w:pPr>
            <w:r w:rsidRPr="009E5E42">
              <w:rPr>
                <w:rFonts w:ascii="Montserrat" w:hAnsi="Montserrat" w:cs="Calibri"/>
                <w:sz w:val="16"/>
                <w:szCs w:val="16"/>
              </w:rPr>
              <w:t>Metro</w:t>
            </w:r>
          </w:p>
        </w:tc>
        <w:tc>
          <w:tcPr>
            <w:tcW w:w="1611" w:type="dxa"/>
            <w:tcBorders>
              <w:top w:val="nil"/>
              <w:left w:val="single" w:sz="4" w:space="0" w:color="auto"/>
              <w:bottom w:val="single" w:sz="8" w:space="0" w:color="auto"/>
              <w:right w:val="single" w:sz="8" w:space="0" w:color="auto"/>
            </w:tcBorders>
            <w:noWrap/>
            <w:vAlign w:val="center"/>
            <w:hideMark/>
          </w:tcPr>
          <w:p w14:paraId="5458D710" w14:textId="77777777" w:rsidR="005C2A39" w:rsidRPr="00FE6A9F" w:rsidRDefault="005C2A39" w:rsidP="00C234BD">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6F3F75FF" w14:textId="77777777" w:rsidR="005C2A39" w:rsidRPr="00FE6A9F" w:rsidRDefault="005C2A39" w:rsidP="00C234BD">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R$ 185,38</w:t>
            </w:r>
          </w:p>
        </w:tc>
      </w:tr>
      <w:tr w:rsidR="005C2A39" w:rsidRPr="004665EA" w14:paraId="35F0B281"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147DFF2A" w14:textId="77777777" w:rsidR="005C2A39" w:rsidRPr="00FE6A9F" w:rsidRDefault="005C2A39" w:rsidP="00C234BD">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Extensão de rede de esgoto (passeio ou rua de terra)</w:t>
            </w:r>
          </w:p>
        </w:tc>
        <w:tc>
          <w:tcPr>
            <w:tcW w:w="851" w:type="dxa"/>
            <w:tcBorders>
              <w:top w:val="nil"/>
              <w:left w:val="nil"/>
              <w:bottom w:val="single" w:sz="8" w:space="0" w:color="auto"/>
              <w:right w:val="single" w:sz="4" w:space="0" w:color="auto"/>
            </w:tcBorders>
          </w:tcPr>
          <w:p w14:paraId="40B2B2D1" w14:textId="77777777" w:rsidR="005C2A39" w:rsidRPr="00FE6A9F" w:rsidRDefault="005C2A39" w:rsidP="00C234BD">
            <w:pPr>
              <w:jc w:val="center"/>
              <w:rPr>
                <w:rFonts w:ascii="Montserrat" w:eastAsia="Times New Roman" w:hAnsi="Montserrat" w:cs="Arial"/>
                <w:color w:val="000000"/>
                <w:sz w:val="16"/>
                <w:szCs w:val="16"/>
                <w:lang w:eastAsia="pt-BR"/>
              </w:rPr>
            </w:pPr>
            <w:r w:rsidRPr="009E5E42">
              <w:rPr>
                <w:rFonts w:ascii="Montserrat" w:hAnsi="Montserrat" w:cs="Calibri"/>
                <w:sz w:val="16"/>
                <w:szCs w:val="16"/>
              </w:rPr>
              <w:t>Metro</w:t>
            </w:r>
          </w:p>
        </w:tc>
        <w:tc>
          <w:tcPr>
            <w:tcW w:w="1611" w:type="dxa"/>
            <w:tcBorders>
              <w:top w:val="nil"/>
              <w:left w:val="single" w:sz="4" w:space="0" w:color="auto"/>
              <w:bottom w:val="single" w:sz="8" w:space="0" w:color="auto"/>
              <w:right w:val="single" w:sz="8" w:space="0" w:color="auto"/>
            </w:tcBorders>
            <w:noWrap/>
            <w:vAlign w:val="center"/>
            <w:hideMark/>
          </w:tcPr>
          <w:p w14:paraId="2282DD7C" w14:textId="77777777" w:rsidR="005C2A39" w:rsidRPr="00FE6A9F" w:rsidRDefault="005C2A39" w:rsidP="00C234BD">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1177A48F" w14:textId="77777777" w:rsidR="005C2A39" w:rsidRPr="00FE6A9F" w:rsidRDefault="005C2A39" w:rsidP="00C234BD">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R$ 154,50</w:t>
            </w:r>
          </w:p>
        </w:tc>
      </w:tr>
      <w:tr w:rsidR="005C2A39" w:rsidRPr="004665EA" w14:paraId="647E9958"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DFCCD50" w14:textId="77777777" w:rsidR="005C2A39" w:rsidRPr="00FE6A9F" w:rsidRDefault="005C2A39" w:rsidP="00C234BD">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Extensão de rede de esgoto (rua com asfalto ou paralelo)</w:t>
            </w:r>
          </w:p>
        </w:tc>
        <w:tc>
          <w:tcPr>
            <w:tcW w:w="851" w:type="dxa"/>
            <w:tcBorders>
              <w:top w:val="nil"/>
              <w:left w:val="nil"/>
              <w:bottom w:val="single" w:sz="8" w:space="0" w:color="auto"/>
              <w:right w:val="single" w:sz="4" w:space="0" w:color="auto"/>
            </w:tcBorders>
          </w:tcPr>
          <w:p w14:paraId="165D56B9" w14:textId="77777777" w:rsidR="005C2A39" w:rsidRPr="00FE6A9F" w:rsidRDefault="005C2A39" w:rsidP="00C234BD">
            <w:pPr>
              <w:jc w:val="center"/>
              <w:rPr>
                <w:rFonts w:ascii="Montserrat" w:eastAsia="Times New Roman" w:hAnsi="Montserrat" w:cs="Arial"/>
                <w:color w:val="000000"/>
                <w:sz w:val="16"/>
                <w:szCs w:val="16"/>
                <w:lang w:eastAsia="pt-BR"/>
              </w:rPr>
            </w:pPr>
            <w:r w:rsidRPr="009E5E42">
              <w:rPr>
                <w:rFonts w:ascii="Montserrat" w:hAnsi="Montserrat" w:cs="Calibri"/>
                <w:sz w:val="16"/>
                <w:szCs w:val="16"/>
              </w:rPr>
              <w:t>Metro</w:t>
            </w:r>
          </w:p>
        </w:tc>
        <w:tc>
          <w:tcPr>
            <w:tcW w:w="1611" w:type="dxa"/>
            <w:tcBorders>
              <w:top w:val="nil"/>
              <w:left w:val="single" w:sz="4" w:space="0" w:color="auto"/>
              <w:bottom w:val="single" w:sz="8" w:space="0" w:color="auto"/>
              <w:right w:val="single" w:sz="8" w:space="0" w:color="auto"/>
            </w:tcBorders>
            <w:noWrap/>
            <w:vAlign w:val="center"/>
            <w:hideMark/>
          </w:tcPr>
          <w:p w14:paraId="15D4B6F9" w14:textId="77777777" w:rsidR="005C2A39" w:rsidRPr="00FE6A9F" w:rsidRDefault="005C2A39" w:rsidP="00C234BD">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5/30 dias úteis</w:t>
            </w:r>
          </w:p>
        </w:tc>
        <w:tc>
          <w:tcPr>
            <w:tcW w:w="1933" w:type="dxa"/>
            <w:tcBorders>
              <w:top w:val="nil"/>
              <w:left w:val="single" w:sz="4" w:space="0" w:color="auto"/>
              <w:bottom w:val="single" w:sz="4" w:space="0" w:color="auto"/>
              <w:right w:val="single" w:sz="4" w:space="0" w:color="auto"/>
            </w:tcBorders>
            <w:vAlign w:val="center"/>
            <w:hideMark/>
          </w:tcPr>
          <w:p w14:paraId="1C7C380A" w14:textId="77777777" w:rsidR="005C2A39" w:rsidRPr="00FE6A9F" w:rsidRDefault="005C2A39" w:rsidP="00C234BD">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R$ 284,30</w:t>
            </w:r>
          </w:p>
        </w:tc>
      </w:tr>
      <w:tr w:rsidR="005C2A39" w:rsidRPr="004665EA" w14:paraId="3998F627"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7CDAA45" w14:textId="4FAA6936"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Fornec</w:t>
            </w:r>
            <w:r w:rsidR="00F95A55">
              <w:rPr>
                <w:rFonts w:ascii="Montserrat" w:eastAsia="Times New Roman" w:hAnsi="Montserrat" w:cs="Arial"/>
                <w:color w:val="000000"/>
                <w:sz w:val="16"/>
                <w:szCs w:val="16"/>
                <w:lang w:eastAsia="pt-BR"/>
              </w:rPr>
              <w:t>.</w:t>
            </w:r>
            <w:r w:rsidRPr="00FE6A9F">
              <w:rPr>
                <w:rFonts w:ascii="Montserrat" w:eastAsia="Times New Roman" w:hAnsi="Montserrat" w:cs="Arial"/>
                <w:color w:val="000000"/>
                <w:sz w:val="16"/>
                <w:szCs w:val="16"/>
                <w:lang w:eastAsia="pt-BR"/>
              </w:rPr>
              <w:t xml:space="preserve"> e subst. De hd com cavalete</w:t>
            </w:r>
          </w:p>
        </w:tc>
        <w:tc>
          <w:tcPr>
            <w:tcW w:w="851" w:type="dxa"/>
            <w:tcBorders>
              <w:top w:val="nil"/>
              <w:left w:val="nil"/>
              <w:bottom w:val="single" w:sz="8" w:space="0" w:color="auto"/>
              <w:right w:val="single" w:sz="4" w:space="0" w:color="auto"/>
            </w:tcBorders>
          </w:tcPr>
          <w:p w14:paraId="580A0915"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140B59AD"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127BFCAB"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R$ 410,97</w:t>
            </w:r>
          </w:p>
        </w:tc>
      </w:tr>
      <w:tr w:rsidR="005C2A39" w:rsidRPr="004665EA" w14:paraId="6751FC7C"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3C27FB54" w14:textId="77777777" w:rsidR="005C2A39" w:rsidRPr="00B13B78" w:rsidRDefault="005C2A39" w:rsidP="00FE6A9F">
            <w:pPr>
              <w:rPr>
                <w:rFonts w:ascii="Montserrat" w:eastAsia="Times New Roman" w:hAnsi="Montserrat" w:cs="Arial"/>
                <w:color w:val="000000"/>
                <w:sz w:val="16"/>
                <w:szCs w:val="16"/>
                <w:lang w:eastAsia="pt-BR"/>
              </w:rPr>
            </w:pPr>
            <w:r w:rsidRPr="00B13B78">
              <w:rPr>
                <w:rFonts w:ascii="Montserrat" w:eastAsia="Times New Roman" w:hAnsi="Montserrat" w:cs="Arial"/>
                <w:color w:val="000000"/>
                <w:sz w:val="16"/>
                <w:szCs w:val="16"/>
                <w:lang w:eastAsia="pt-BR"/>
              </w:rPr>
              <w:t xml:space="preserve">Fornec. E </w:t>
            </w:r>
            <w:proofErr w:type="spellStart"/>
            <w:r w:rsidRPr="00B13B78">
              <w:rPr>
                <w:rFonts w:ascii="Montserrat" w:eastAsia="Times New Roman" w:hAnsi="Montserrat" w:cs="Arial"/>
                <w:color w:val="000000"/>
                <w:sz w:val="16"/>
                <w:szCs w:val="16"/>
                <w:lang w:eastAsia="pt-BR"/>
              </w:rPr>
              <w:t>instal</w:t>
            </w:r>
            <w:proofErr w:type="spellEnd"/>
            <w:r w:rsidRPr="00B13B78">
              <w:rPr>
                <w:rFonts w:ascii="Montserrat" w:eastAsia="Times New Roman" w:hAnsi="Montserrat" w:cs="Arial"/>
                <w:color w:val="000000"/>
                <w:sz w:val="16"/>
                <w:szCs w:val="16"/>
                <w:lang w:eastAsia="pt-BR"/>
              </w:rPr>
              <w:t>. De cavalete galvanizado (s/ pavimento)</w:t>
            </w:r>
          </w:p>
        </w:tc>
        <w:tc>
          <w:tcPr>
            <w:tcW w:w="851" w:type="dxa"/>
            <w:tcBorders>
              <w:top w:val="nil"/>
              <w:left w:val="nil"/>
              <w:bottom w:val="single" w:sz="8" w:space="0" w:color="auto"/>
              <w:right w:val="single" w:sz="4" w:space="0" w:color="auto"/>
            </w:tcBorders>
          </w:tcPr>
          <w:p w14:paraId="64E19217" w14:textId="77777777" w:rsidR="005C2A39" w:rsidRPr="00B13B78" w:rsidRDefault="005C2A39" w:rsidP="00FE6A9F">
            <w:pPr>
              <w:jc w:val="center"/>
              <w:rPr>
                <w:rFonts w:ascii="Montserrat" w:eastAsia="Times New Roman" w:hAnsi="Montserrat" w:cs="Arial"/>
                <w:color w:val="000000"/>
                <w:sz w:val="16"/>
                <w:szCs w:val="16"/>
                <w:lang w:eastAsia="pt-BR"/>
              </w:rPr>
            </w:pPr>
            <w:r w:rsidRPr="00B13B78">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3CAE6E9F" w14:textId="77777777" w:rsidR="005C2A39" w:rsidRPr="00B13B78" w:rsidRDefault="005C2A39" w:rsidP="00FE6A9F">
            <w:pPr>
              <w:jc w:val="center"/>
              <w:rPr>
                <w:rFonts w:ascii="Montserrat" w:eastAsia="Times New Roman" w:hAnsi="Montserrat" w:cs="Arial"/>
                <w:color w:val="000000"/>
                <w:sz w:val="16"/>
                <w:szCs w:val="16"/>
                <w:lang w:eastAsia="pt-BR"/>
              </w:rPr>
            </w:pPr>
            <w:r w:rsidRPr="00B13B78">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0AD6A3AE" w14:textId="77777777" w:rsidR="005C2A39" w:rsidRPr="00B13B78" w:rsidRDefault="005C2A39" w:rsidP="00FE6A9F">
            <w:pPr>
              <w:jc w:val="center"/>
              <w:rPr>
                <w:rFonts w:ascii="Montserrat" w:eastAsia="Times New Roman" w:hAnsi="Montserrat" w:cs="Calibri"/>
                <w:color w:val="000000"/>
                <w:sz w:val="16"/>
                <w:szCs w:val="16"/>
                <w:lang w:eastAsia="pt-BR"/>
              </w:rPr>
            </w:pPr>
            <w:r w:rsidRPr="00B13B78">
              <w:rPr>
                <w:rFonts w:ascii="Montserrat" w:eastAsia="Times New Roman" w:hAnsi="Montserrat" w:cs="Calibri"/>
                <w:color w:val="000000"/>
                <w:sz w:val="16"/>
                <w:szCs w:val="16"/>
                <w:lang w:eastAsia="pt-BR"/>
              </w:rPr>
              <w:t>R$ 1.761,34</w:t>
            </w:r>
          </w:p>
        </w:tc>
      </w:tr>
      <w:tr w:rsidR="005C2A39" w:rsidRPr="004665EA" w14:paraId="51CCE270"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4F501CAE" w14:textId="77777777" w:rsidR="005C2A39" w:rsidRPr="00B13B78" w:rsidRDefault="005C2A39" w:rsidP="00FE6A9F">
            <w:pPr>
              <w:rPr>
                <w:rFonts w:ascii="Montserrat" w:eastAsia="Times New Roman" w:hAnsi="Montserrat" w:cs="Arial"/>
                <w:color w:val="000000"/>
                <w:sz w:val="16"/>
                <w:szCs w:val="16"/>
                <w:lang w:eastAsia="pt-BR"/>
              </w:rPr>
            </w:pPr>
            <w:r w:rsidRPr="00B13B78">
              <w:rPr>
                <w:rFonts w:ascii="Montserrat" w:eastAsia="Times New Roman" w:hAnsi="Montserrat" w:cs="Arial"/>
                <w:color w:val="000000"/>
                <w:sz w:val="16"/>
                <w:szCs w:val="16"/>
                <w:lang w:eastAsia="pt-BR"/>
              </w:rPr>
              <w:t xml:space="preserve">Fornec. E </w:t>
            </w:r>
            <w:proofErr w:type="spellStart"/>
            <w:r w:rsidRPr="00B13B78">
              <w:rPr>
                <w:rFonts w:ascii="Montserrat" w:eastAsia="Times New Roman" w:hAnsi="Montserrat" w:cs="Arial"/>
                <w:color w:val="000000"/>
                <w:sz w:val="16"/>
                <w:szCs w:val="16"/>
                <w:lang w:eastAsia="pt-BR"/>
              </w:rPr>
              <w:t>instal</w:t>
            </w:r>
            <w:proofErr w:type="spellEnd"/>
            <w:r w:rsidRPr="00B13B78">
              <w:rPr>
                <w:rFonts w:ascii="Montserrat" w:eastAsia="Times New Roman" w:hAnsi="Montserrat" w:cs="Arial"/>
                <w:color w:val="000000"/>
                <w:sz w:val="16"/>
                <w:szCs w:val="16"/>
                <w:lang w:eastAsia="pt-BR"/>
              </w:rPr>
              <w:t>. De hd multijato, vazão máxima de 20m3 /h</w:t>
            </w:r>
          </w:p>
        </w:tc>
        <w:tc>
          <w:tcPr>
            <w:tcW w:w="851" w:type="dxa"/>
            <w:tcBorders>
              <w:top w:val="nil"/>
              <w:left w:val="nil"/>
              <w:bottom w:val="single" w:sz="8" w:space="0" w:color="auto"/>
              <w:right w:val="single" w:sz="4" w:space="0" w:color="auto"/>
            </w:tcBorders>
          </w:tcPr>
          <w:p w14:paraId="4F690DCF" w14:textId="77777777" w:rsidR="005C2A39" w:rsidRPr="00B13B78" w:rsidRDefault="005C2A39" w:rsidP="00FE6A9F">
            <w:pPr>
              <w:jc w:val="center"/>
              <w:rPr>
                <w:rFonts w:ascii="Montserrat" w:eastAsia="Times New Roman" w:hAnsi="Montserrat" w:cs="Arial"/>
                <w:color w:val="000000"/>
                <w:sz w:val="16"/>
                <w:szCs w:val="16"/>
                <w:lang w:eastAsia="pt-BR"/>
              </w:rPr>
            </w:pPr>
            <w:r w:rsidRPr="00B13B78">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0C43ACCC" w14:textId="77777777" w:rsidR="005C2A39" w:rsidRPr="00B13B78" w:rsidRDefault="005C2A39" w:rsidP="00FE6A9F">
            <w:pPr>
              <w:jc w:val="center"/>
              <w:rPr>
                <w:rFonts w:ascii="Montserrat" w:eastAsia="Times New Roman" w:hAnsi="Montserrat" w:cs="Arial"/>
                <w:color w:val="000000"/>
                <w:sz w:val="16"/>
                <w:szCs w:val="16"/>
                <w:lang w:eastAsia="pt-BR"/>
              </w:rPr>
            </w:pPr>
            <w:r w:rsidRPr="00B13B78">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1B48C57C" w14:textId="3ACD1CDB" w:rsidR="005C2A39" w:rsidRPr="00B13B78" w:rsidRDefault="005C2A39" w:rsidP="00FE6A9F">
            <w:pPr>
              <w:jc w:val="center"/>
              <w:rPr>
                <w:rFonts w:ascii="Montserrat" w:eastAsia="Times New Roman" w:hAnsi="Montserrat" w:cs="Calibri"/>
                <w:color w:val="000000"/>
                <w:sz w:val="16"/>
                <w:szCs w:val="16"/>
                <w:lang w:eastAsia="pt-BR"/>
              </w:rPr>
            </w:pPr>
            <w:r w:rsidRPr="00B13B78">
              <w:rPr>
                <w:rFonts w:ascii="Montserrat" w:eastAsia="Times New Roman" w:hAnsi="Montserrat" w:cs="Calibri"/>
                <w:color w:val="000000"/>
                <w:sz w:val="16"/>
                <w:szCs w:val="16"/>
                <w:lang w:eastAsia="pt-BR"/>
              </w:rPr>
              <w:t>R$ 1.069,</w:t>
            </w:r>
            <w:r w:rsidR="00B13B78">
              <w:rPr>
                <w:rFonts w:ascii="Montserrat" w:eastAsia="Times New Roman" w:hAnsi="Montserrat" w:cs="Calibri"/>
                <w:color w:val="000000"/>
                <w:sz w:val="16"/>
                <w:szCs w:val="16"/>
                <w:lang w:eastAsia="pt-BR"/>
              </w:rPr>
              <w:t>16</w:t>
            </w:r>
          </w:p>
        </w:tc>
      </w:tr>
      <w:tr w:rsidR="005C2A39" w:rsidRPr="004665EA" w14:paraId="0E5FB7CD"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3C17CBF6"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 xml:space="preserve">Fornecimento e instalação de registro de metal em cavalete ø3/4" </w:t>
            </w:r>
          </w:p>
        </w:tc>
        <w:tc>
          <w:tcPr>
            <w:tcW w:w="851" w:type="dxa"/>
            <w:tcBorders>
              <w:top w:val="nil"/>
              <w:left w:val="nil"/>
              <w:bottom w:val="single" w:sz="8" w:space="0" w:color="auto"/>
              <w:right w:val="single" w:sz="4" w:space="0" w:color="auto"/>
            </w:tcBorders>
          </w:tcPr>
          <w:p w14:paraId="77F87E12"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13097359"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6C9AEC14" w14:textId="33D94D68"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 xml:space="preserve">R$ </w:t>
            </w:r>
            <w:r w:rsidR="00B13B78">
              <w:rPr>
                <w:rFonts w:ascii="Montserrat" w:eastAsia="Times New Roman" w:hAnsi="Montserrat" w:cs="Calibri"/>
                <w:color w:val="000000"/>
                <w:sz w:val="16"/>
                <w:szCs w:val="16"/>
                <w:lang w:eastAsia="pt-BR"/>
              </w:rPr>
              <w:t>64,90</w:t>
            </w:r>
          </w:p>
        </w:tc>
      </w:tr>
      <w:tr w:rsidR="005C2A39" w:rsidRPr="004665EA" w14:paraId="0EE7836D"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91AE2C2"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Instalação de cavalete</w:t>
            </w:r>
          </w:p>
        </w:tc>
        <w:tc>
          <w:tcPr>
            <w:tcW w:w="851" w:type="dxa"/>
            <w:tcBorders>
              <w:top w:val="nil"/>
              <w:left w:val="nil"/>
              <w:bottom w:val="single" w:sz="8" w:space="0" w:color="auto"/>
              <w:right w:val="single" w:sz="4" w:space="0" w:color="auto"/>
            </w:tcBorders>
          </w:tcPr>
          <w:p w14:paraId="6779D13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475B1ECA"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0DB90AFF"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R$ 169,99</w:t>
            </w:r>
          </w:p>
        </w:tc>
      </w:tr>
      <w:tr w:rsidR="005C2A39" w:rsidRPr="004665EA" w14:paraId="7EFDA6B4"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2A99535"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Instalação de lacres no cavalete</w:t>
            </w:r>
          </w:p>
        </w:tc>
        <w:tc>
          <w:tcPr>
            <w:tcW w:w="851" w:type="dxa"/>
            <w:tcBorders>
              <w:top w:val="nil"/>
              <w:left w:val="nil"/>
              <w:bottom w:val="single" w:sz="8" w:space="0" w:color="auto"/>
              <w:right w:val="single" w:sz="4" w:space="0" w:color="auto"/>
            </w:tcBorders>
          </w:tcPr>
          <w:p w14:paraId="1ECDFD54"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5F7C48A5"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3DFBC692"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R$ 27,78</w:t>
            </w:r>
          </w:p>
        </w:tc>
      </w:tr>
      <w:tr w:rsidR="005C2A39" w:rsidRPr="004665EA" w14:paraId="6FDB4538"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3F13529"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Instalação de ligação de água - c/ asfalto ou paral.</w:t>
            </w:r>
          </w:p>
        </w:tc>
        <w:tc>
          <w:tcPr>
            <w:tcW w:w="851" w:type="dxa"/>
            <w:tcBorders>
              <w:top w:val="nil"/>
              <w:left w:val="nil"/>
              <w:bottom w:val="single" w:sz="8" w:space="0" w:color="auto"/>
              <w:right w:val="single" w:sz="4" w:space="0" w:color="auto"/>
            </w:tcBorders>
          </w:tcPr>
          <w:p w14:paraId="379143C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5AE219FC"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2F0BB995"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R$ 618,01</w:t>
            </w:r>
          </w:p>
        </w:tc>
      </w:tr>
      <w:tr w:rsidR="005C2A39" w:rsidRPr="004665EA" w14:paraId="016B4306"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49FB691C"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Instalação de ligação de água - parcial</w:t>
            </w:r>
          </w:p>
        </w:tc>
        <w:tc>
          <w:tcPr>
            <w:tcW w:w="851" w:type="dxa"/>
            <w:tcBorders>
              <w:top w:val="nil"/>
              <w:left w:val="nil"/>
              <w:bottom w:val="single" w:sz="8" w:space="0" w:color="auto"/>
              <w:right w:val="single" w:sz="4" w:space="0" w:color="auto"/>
            </w:tcBorders>
          </w:tcPr>
          <w:p w14:paraId="4CFC2313"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7FDA69D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791A4F90"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R$ 420,26</w:t>
            </w:r>
          </w:p>
        </w:tc>
      </w:tr>
      <w:tr w:rsidR="005C2A39" w:rsidRPr="004665EA" w14:paraId="43CD3158"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AF6EC77"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Instalação de ligação de esgoto - c/ asfalto</w:t>
            </w:r>
          </w:p>
        </w:tc>
        <w:tc>
          <w:tcPr>
            <w:tcW w:w="851" w:type="dxa"/>
            <w:tcBorders>
              <w:top w:val="nil"/>
              <w:left w:val="nil"/>
              <w:bottom w:val="single" w:sz="8" w:space="0" w:color="auto"/>
              <w:right w:val="single" w:sz="4" w:space="0" w:color="auto"/>
            </w:tcBorders>
          </w:tcPr>
          <w:p w14:paraId="3DDA35F2"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77546A67"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7C82DFB6"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R$ 729,29</w:t>
            </w:r>
          </w:p>
        </w:tc>
      </w:tr>
      <w:tr w:rsidR="005C2A39" w:rsidRPr="004665EA" w14:paraId="12CA433B"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31EAC9EC"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Instalação de ligação de esgoto - parcial</w:t>
            </w:r>
          </w:p>
        </w:tc>
        <w:tc>
          <w:tcPr>
            <w:tcW w:w="851" w:type="dxa"/>
            <w:tcBorders>
              <w:top w:val="nil"/>
              <w:left w:val="nil"/>
              <w:bottom w:val="single" w:sz="8" w:space="0" w:color="auto"/>
              <w:right w:val="single" w:sz="4" w:space="0" w:color="auto"/>
            </w:tcBorders>
          </w:tcPr>
          <w:p w14:paraId="17512B1E"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1FEFE336"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50EC42C4"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R$ 358,50</w:t>
            </w:r>
          </w:p>
        </w:tc>
      </w:tr>
      <w:tr w:rsidR="005C2A39" w:rsidRPr="004665EA" w14:paraId="411227DF"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7481E2BB" w14:textId="3D6168EB"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 xml:space="preserve">Instalação ou substituição de hidrômetro </w:t>
            </w:r>
            <w:r w:rsidR="00F95A55" w:rsidRPr="00FE6A9F">
              <w:rPr>
                <w:rFonts w:ascii="Montserrat" w:eastAsia="Times New Roman" w:hAnsi="Montserrat" w:cs="Arial"/>
                <w:color w:val="000000"/>
                <w:sz w:val="16"/>
                <w:szCs w:val="16"/>
                <w:lang w:eastAsia="pt-BR"/>
              </w:rPr>
              <w:t>¾ “</w:t>
            </w:r>
            <w:r w:rsidRPr="00FE6A9F">
              <w:rPr>
                <w:rFonts w:ascii="Montserrat" w:eastAsia="Times New Roman" w:hAnsi="Montserrat" w:cs="Arial"/>
                <w:color w:val="000000"/>
                <w:sz w:val="16"/>
                <w:szCs w:val="16"/>
                <w:lang w:eastAsia="pt-BR"/>
              </w:rPr>
              <w:t>(com fornecimento do aparelho)</w:t>
            </w:r>
          </w:p>
        </w:tc>
        <w:tc>
          <w:tcPr>
            <w:tcW w:w="851" w:type="dxa"/>
            <w:tcBorders>
              <w:top w:val="nil"/>
              <w:left w:val="nil"/>
              <w:bottom w:val="single" w:sz="8" w:space="0" w:color="auto"/>
              <w:right w:val="single" w:sz="4" w:space="0" w:color="auto"/>
            </w:tcBorders>
          </w:tcPr>
          <w:p w14:paraId="35E417E5"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0A757EB1"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5889FF40"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R$ 296,67</w:t>
            </w:r>
          </w:p>
        </w:tc>
      </w:tr>
      <w:tr w:rsidR="005C2A39" w:rsidRPr="004665EA" w14:paraId="7839BB5B"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709065E2"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Manut. Ou adequação completa de cavalete (s/ pavimento)</w:t>
            </w:r>
          </w:p>
        </w:tc>
        <w:tc>
          <w:tcPr>
            <w:tcW w:w="851" w:type="dxa"/>
            <w:tcBorders>
              <w:top w:val="nil"/>
              <w:left w:val="nil"/>
              <w:bottom w:val="single" w:sz="8" w:space="0" w:color="auto"/>
              <w:right w:val="single" w:sz="4" w:space="0" w:color="auto"/>
            </w:tcBorders>
          </w:tcPr>
          <w:p w14:paraId="6EA18111"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44E14DA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126CEFD7"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R$ 305,93</w:t>
            </w:r>
          </w:p>
        </w:tc>
      </w:tr>
      <w:tr w:rsidR="005C2A39" w:rsidRPr="004665EA" w14:paraId="4B31A3EA"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59D5915C"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Religação cavalete - suspensão a pedido do cliente</w:t>
            </w:r>
          </w:p>
        </w:tc>
        <w:tc>
          <w:tcPr>
            <w:tcW w:w="851" w:type="dxa"/>
            <w:tcBorders>
              <w:top w:val="nil"/>
              <w:left w:val="nil"/>
              <w:bottom w:val="single" w:sz="8" w:space="0" w:color="auto"/>
              <w:right w:val="single" w:sz="4" w:space="0" w:color="auto"/>
            </w:tcBorders>
          </w:tcPr>
          <w:p w14:paraId="713667A3"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4F32C3A9"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24 horas</w:t>
            </w:r>
          </w:p>
        </w:tc>
        <w:tc>
          <w:tcPr>
            <w:tcW w:w="1933" w:type="dxa"/>
            <w:tcBorders>
              <w:top w:val="nil"/>
              <w:left w:val="single" w:sz="4" w:space="0" w:color="auto"/>
              <w:bottom w:val="single" w:sz="4" w:space="0" w:color="auto"/>
              <w:right w:val="single" w:sz="4" w:space="0" w:color="auto"/>
            </w:tcBorders>
            <w:vAlign w:val="center"/>
            <w:hideMark/>
          </w:tcPr>
          <w:p w14:paraId="69891684"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Gratuito</w:t>
            </w:r>
          </w:p>
        </w:tc>
      </w:tr>
      <w:tr w:rsidR="005C2A39" w:rsidRPr="004665EA" w14:paraId="209857CC"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4A6A194E"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Religação cavalete - suspensão falta de pagamento</w:t>
            </w:r>
          </w:p>
        </w:tc>
        <w:tc>
          <w:tcPr>
            <w:tcW w:w="851" w:type="dxa"/>
            <w:tcBorders>
              <w:top w:val="nil"/>
              <w:left w:val="nil"/>
              <w:bottom w:val="single" w:sz="8" w:space="0" w:color="auto"/>
              <w:right w:val="single" w:sz="4" w:space="0" w:color="auto"/>
            </w:tcBorders>
          </w:tcPr>
          <w:p w14:paraId="6359A23F"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00B22DB9"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24 horas</w:t>
            </w:r>
          </w:p>
        </w:tc>
        <w:tc>
          <w:tcPr>
            <w:tcW w:w="1933" w:type="dxa"/>
            <w:tcBorders>
              <w:top w:val="nil"/>
              <w:left w:val="single" w:sz="4" w:space="0" w:color="auto"/>
              <w:bottom w:val="single" w:sz="4" w:space="0" w:color="auto"/>
              <w:right w:val="single" w:sz="4" w:space="0" w:color="auto"/>
            </w:tcBorders>
            <w:vAlign w:val="center"/>
            <w:hideMark/>
          </w:tcPr>
          <w:p w14:paraId="4E90B5B9"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R$ 58,69</w:t>
            </w:r>
          </w:p>
        </w:tc>
      </w:tr>
      <w:tr w:rsidR="005C2A39" w:rsidRPr="004665EA" w14:paraId="2E5C5CE5"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F6CE708"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Religação ramal - suspensão a pedido do cliente</w:t>
            </w:r>
          </w:p>
        </w:tc>
        <w:tc>
          <w:tcPr>
            <w:tcW w:w="851" w:type="dxa"/>
            <w:tcBorders>
              <w:top w:val="nil"/>
              <w:left w:val="nil"/>
              <w:bottom w:val="single" w:sz="8" w:space="0" w:color="auto"/>
              <w:right w:val="single" w:sz="4" w:space="0" w:color="auto"/>
            </w:tcBorders>
          </w:tcPr>
          <w:p w14:paraId="5FE7E10A"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5DB1333E"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24 horas</w:t>
            </w:r>
          </w:p>
        </w:tc>
        <w:tc>
          <w:tcPr>
            <w:tcW w:w="1933" w:type="dxa"/>
            <w:tcBorders>
              <w:top w:val="nil"/>
              <w:left w:val="single" w:sz="4" w:space="0" w:color="auto"/>
              <w:bottom w:val="single" w:sz="4" w:space="0" w:color="auto"/>
              <w:right w:val="single" w:sz="4" w:space="0" w:color="auto"/>
            </w:tcBorders>
            <w:vAlign w:val="center"/>
            <w:hideMark/>
          </w:tcPr>
          <w:p w14:paraId="7207BFF7"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R$ 185,38</w:t>
            </w:r>
          </w:p>
        </w:tc>
      </w:tr>
      <w:tr w:rsidR="005C2A39" w:rsidRPr="004665EA" w14:paraId="6B0A962C"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286481E7"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Religação ramal - suspensão falta de pagamento</w:t>
            </w:r>
          </w:p>
        </w:tc>
        <w:tc>
          <w:tcPr>
            <w:tcW w:w="851" w:type="dxa"/>
            <w:tcBorders>
              <w:top w:val="nil"/>
              <w:left w:val="nil"/>
              <w:bottom w:val="single" w:sz="8" w:space="0" w:color="auto"/>
              <w:right w:val="single" w:sz="4" w:space="0" w:color="auto"/>
            </w:tcBorders>
          </w:tcPr>
          <w:p w14:paraId="32D8440D"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2DB764FD"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24 horas</w:t>
            </w:r>
          </w:p>
        </w:tc>
        <w:tc>
          <w:tcPr>
            <w:tcW w:w="1933" w:type="dxa"/>
            <w:tcBorders>
              <w:top w:val="nil"/>
              <w:left w:val="single" w:sz="4" w:space="0" w:color="auto"/>
              <w:bottom w:val="single" w:sz="4" w:space="0" w:color="auto"/>
              <w:right w:val="single" w:sz="4" w:space="0" w:color="auto"/>
            </w:tcBorders>
            <w:vAlign w:val="center"/>
            <w:hideMark/>
          </w:tcPr>
          <w:p w14:paraId="6FAA1593"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R$ 185,38</w:t>
            </w:r>
          </w:p>
        </w:tc>
      </w:tr>
      <w:tr w:rsidR="005C2A39" w:rsidRPr="004665EA" w14:paraId="360EBD17"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102FF3DF"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 xml:space="preserve">Religação ramal - suspensão falta de </w:t>
            </w:r>
            <w:proofErr w:type="spellStart"/>
            <w:r w:rsidRPr="00FE6A9F">
              <w:rPr>
                <w:rFonts w:ascii="Montserrat" w:eastAsia="Times New Roman" w:hAnsi="Montserrat" w:cs="Arial"/>
                <w:sz w:val="16"/>
                <w:szCs w:val="16"/>
                <w:lang w:eastAsia="pt-BR"/>
              </w:rPr>
              <w:t>pagto</w:t>
            </w:r>
            <w:proofErr w:type="spellEnd"/>
            <w:r w:rsidRPr="00FE6A9F">
              <w:rPr>
                <w:rFonts w:ascii="Montserrat" w:eastAsia="Times New Roman" w:hAnsi="Montserrat" w:cs="Arial"/>
                <w:sz w:val="16"/>
                <w:szCs w:val="16"/>
                <w:lang w:eastAsia="pt-BR"/>
              </w:rPr>
              <w:t xml:space="preserve">. - </w:t>
            </w:r>
            <w:proofErr w:type="gramStart"/>
            <w:r w:rsidRPr="00FE6A9F">
              <w:rPr>
                <w:rFonts w:ascii="Montserrat" w:eastAsia="Times New Roman" w:hAnsi="Montserrat" w:cs="Arial"/>
                <w:sz w:val="16"/>
                <w:szCs w:val="16"/>
                <w:lang w:eastAsia="pt-BR"/>
              </w:rPr>
              <w:t>c</w:t>
            </w:r>
            <w:proofErr w:type="gramEnd"/>
            <w:r w:rsidRPr="00FE6A9F">
              <w:rPr>
                <w:rFonts w:ascii="Montserrat" w:eastAsia="Times New Roman" w:hAnsi="Montserrat" w:cs="Arial"/>
                <w:sz w:val="16"/>
                <w:szCs w:val="16"/>
                <w:lang w:eastAsia="pt-BR"/>
              </w:rPr>
              <w:t xml:space="preserve">/ </w:t>
            </w:r>
            <w:proofErr w:type="spellStart"/>
            <w:r w:rsidRPr="00FE6A9F">
              <w:rPr>
                <w:rFonts w:ascii="Montserrat" w:eastAsia="Times New Roman" w:hAnsi="Montserrat" w:cs="Arial"/>
                <w:sz w:val="16"/>
                <w:szCs w:val="16"/>
                <w:lang w:eastAsia="pt-BR"/>
              </w:rPr>
              <w:t>pav</w:t>
            </w:r>
            <w:proofErr w:type="spellEnd"/>
            <w:r w:rsidRPr="00FE6A9F">
              <w:rPr>
                <w:rFonts w:ascii="Montserrat" w:eastAsia="Times New Roman" w:hAnsi="Montserrat" w:cs="Arial"/>
                <w:sz w:val="16"/>
                <w:szCs w:val="16"/>
                <w:lang w:eastAsia="pt-BR"/>
              </w:rPr>
              <w:t>.</w:t>
            </w:r>
          </w:p>
        </w:tc>
        <w:tc>
          <w:tcPr>
            <w:tcW w:w="851" w:type="dxa"/>
            <w:tcBorders>
              <w:top w:val="nil"/>
              <w:left w:val="nil"/>
              <w:bottom w:val="single" w:sz="8" w:space="0" w:color="auto"/>
              <w:right w:val="single" w:sz="4" w:space="0" w:color="auto"/>
            </w:tcBorders>
          </w:tcPr>
          <w:p w14:paraId="1AAB7C6B"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3FD0D682"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24 horas</w:t>
            </w:r>
          </w:p>
        </w:tc>
        <w:tc>
          <w:tcPr>
            <w:tcW w:w="1933" w:type="dxa"/>
            <w:tcBorders>
              <w:top w:val="nil"/>
              <w:left w:val="single" w:sz="4" w:space="0" w:color="auto"/>
              <w:bottom w:val="single" w:sz="4" w:space="0" w:color="auto"/>
              <w:right w:val="single" w:sz="4" w:space="0" w:color="auto"/>
            </w:tcBorders>
            <w:vAlign w:val="center"/>
            <w:hideMark/>
          </w:tcPr>
          <w:p w14:paraId="49C21790"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R$ 231,77</w:t>
            </w:r>
          </w:p>
        </w:tc>
      </w:tr>
      <w:tr w:rsidR="005C2A39" w:rsidRPr="004665EA" w14:paraId="5BF6BE52"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6E78E3A9" w14:textId="5D02D33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Relocação/subs</w:t>
            </w:r>
            <w:r w:rsidR="00F95A55">
              <w:rPr>
                <w:rFonts w:ascii="Montserrat" w:eastAsia="Times New Roman" w:hAnsi="Montserrat" w:cs="Arial"/>
                <w:color w:val="000000"/>
                <w:sz w:val="16"/>
                <w:szCs w:val="16"/>
                <w:lang w:eastAsia="pt-BR"/>
              </w:rPr>
              <w:t>t</w:t>
            </w:r>
            <w:r w:rsidRPr="00FE6A9F">
              <w:rPr>
                <w:rFonts w:ascii="Montserrat" w:eastAsia="Times New Roman" w:hAnsi="Montserrat" w:cs="Arial"/>
                <w:color w:val="000000"/>
                <w:sz w:val="16"/>
                <w:szCs w:val="16"/>
                <w:lang w:eastAsia="pt-BR"/>
              </w:rPr>
              <w:t>. De ramal de água (passeio ou terra)</w:t>
            </w:r>
          </w:p>
        </w:tc>
        <w:tc>
          <w:tcPr>
            <w:tcW w:w="851" w:type="dxa"/>
            <w:tcBorders>
              <w:top w:val="nil"/>
              <w:left w:val="nil"/>
              <w:bottom w:val="single" w:sz="8" w:space="0" w:color="auto"/>
              <w:right w:val="single" w:sz="4" w:space="0" w:color="auto"/>
            </w:tcBorders>
          </w:tcPr>
          <w:p w14:paraId="2EC2AF19"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7DC430B7"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6A8DC62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R$ 234,83</w:t>
            </w:r>
          </w:p>
        </w:tc>
      </w:tr>
      <w:tr w:rsidR="005C2A39" w:rsidRPr="004665EA" w14:paraId="4B4D5CA8"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23F043EE"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Relocação/subst. De ramal de esgoto (passeio ou terra)</w:t>
            </w:r>
          </w:p>
        </w:tc>
        <w:tc>
          <w:tcPr>
            <w:tcW w:w="851" w:type="dxa"/>
            <w:tcBorders>
              <w:top w:val="nil"/>
              <w:left w:val="nil"/>
              <w:bottom w:val="single" w:sz="8" w:space="0" w:color="auto"/>
              <w:right w:val="single" w:sz="4" w:space="0" w:color="auto"/>
            </w:tcBorders>
          </w:tcPr>
          <w:p w14:paraId="536AC9C4"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42CB48E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0BB8CAEB"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R$ 358,50</w:t>
            </w:r>
          </w:p>
        </w:tc>
      </w:tr>
      <w:tr w:rsidR="005C2A39" w:rsidRPr="004665EA" w14:paraId="59257B1A"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71E87737" w14:textId="290F83FE"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Relocação/subst. De esgoto (asfalto ou paralelo)</w:t>
            </w:r>
          </w:p>
        </w:tc>
        <w:tc>
          <w:tcPr>
            <w:tcW w:w="851" w:type="dxa"/>
            <w:tcBorders>
              <w:top w:val="nil"/>
              <w:left w:val="nil"/>
              <w:bottom w:val="single" w:sz="8" w:space="0" w:color="auto"/>
              <w:right w:val="single" w:sz="4" w:space="0" w:color="auto"/>
            </w:tcBorders>
          </w:tcPr>
          <w:p w14:paraId="7E325F2E"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6D7A5E9F"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0A8CDDCB"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R$ 729,29</w:t>
            </w:r>
          </w:p>
        </w:tc>
      </w:tr>
      <w:tr w:rsidR="005C2A39" w:rsidRPr="004665EA" w14:paraId="71EF2A32"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DF083CB"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Remanejamento de cavalete</w:t>
            </w:r>
          </w:p>
        </w:tc>
        <w:tc>
          <w:tcPr>
            <w:tcW w:w="851" w:type="dxa"/>
            <w:tcBorders>
              <w:top w:val="nil"/>
              <w:left w:val="nil"/>
              <w:bottom w:val="single" w:sz="8" w:space="0" w:color="auto"/>
              <w:right w:val="single" w:sz="4" w:space="0" w:color="auto"/>
            </w:tcBorders>
          </w:tcPr>
          <w:p w14:paraId="5EFCB313"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1F6EBFD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76C15538"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R$ 126,70</w:t>
            </w:r>
          </w:p>
        </w:tc>
      </w:tr>
      <w:tr w:rsidR="005C2A39" w:rsidRPr="004665EA" w14:paraId="25212B99"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7F32ACE2"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Reparo em registro do ramal no passeio, c/ pavimento</w:t>
            </w:r>
          </w:p>
        </w:tc>
        <w:tc>
          <w:tcPr>
            <w:tcW w:w="851" w:type="dxa"/>
            <w:tcBorders>
              <w:top w:val="nil"/>
              <w:left w:val="nil"/>
              <w:bottom w:val="single" w:sz="8" w:space="0" w:color="auto"/>
              <w:right w:val="single" w:sz="4" w:space="0" w:color="auto"/>
            </w:tcBorders>
          </w:tcPr>
          <w:p w14:paraId="561F4985"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0954510E"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02B6427B"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R$ 339,94</w:t>
            </w:r>
          </w:p>
        </w:tc>
      </w:tr>
      <w:tr w:rsidR="005C2A39" w:rsidRPr="004665EA" w14:paraId="516007CF"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049247EE"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Reparo em registro do ramal no passeio, s/ pavimento</w:t>
            </w:r>
          </w:p>
        </w:tc>
        <w:tc>
          <w:tcPr>
            <w:tcW w:w="851" w:type="dxa"/>
            <w:tcBorders>
              <w:top w:val="nil"/>
              <w:left w:val="nil"/>
              <w:bottom w:val="single" w:sz="8" w:space="0" w:color="auto"/>
              <w:right w:val="single" w:sz="4" w:space="0" w:color="auto"/>
            </w:tcBorders>
          </w:tcPr>
          <w:p w14:paraId="7ADE3A8B"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3A78D27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482F15B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R$ 299,73</w:t>
            </w:r>
          </w:p>
        </w:tc>
      </w:tr>
      <w:tr w:rsidR="005C2A39" w:rsidRPr="004665EA" w14:paraId="26A869A9" w14:textId="77777777" w:rsidTr="00DE0C8F">
        <w:trPr>
          <w:trHeight w:val="270"/>
        </w:trPr>
        <w:tc>
          <w:tcPr>
            <w:tcW w:w="6379" w:type="dxa"/>
            <w:tcBorders>
              <w:top w:val="nil"/>
              <w:left w:val="single" w:sz="8" w:space="0" w:color="auto"/>
              <w:bottom w:val="single" w:sz="4" w:space="0" w:color="auto"/>
              <w:right w:val="single" w:sz="8" w:space="0" w:color="auto"/>
            </w:tcBorders>
            <w:noWrap/>
            <w:vAlign w:val="center"/>
            <w:hideMark/>
          </w:tcPr>
          <w:p w14:paraId="6C18683D" w14:textId="53478036"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 xml:space="preserve">Reparo parcial cavalete de pvc (quebra de piso e </w:t>
            </w:r>
            <w:proofErr w:type="spellStart"/>
            <w:r w:rsidRPr="00FE6A9F">
              <w:rPr>
                <w:rFonts w:ascii="Montserrat" w:eastAsia="Times New Roman" w:hAnsi="Montserrat" w:cs="Arial"/>
                <w:color w:val="000000"/>
                <w:sz w:val="16"/>
                <w:szCs w:val="16"/>
                <w:lang w:eastAsia="pt-BR"/>
              </w:rPr>
              <w:t>recomp</w:t>
            </w:r>
            <w:proofErr w:type="spellEnd"/>
            <w:r w:rsidR="00DE0C8F">
              <w:rPr>
                <w:rFonts w:ascii="Montserrat" w:eastAsia="Times New Roman" w:hAnsi="Montserrat" w:cs="Arial"/>
                <w:color w:val="000000"/>
                <w:sz w:val="16"/>
                <w:szCs w:val="16"/>
                <w:lang w:eastAsia="pt-BR"/>
              </w:rPr>
              <w:t>.</w:t>
            </w:r>
            <w:r w:rsidRPr="00FE6A9F">
              <w:rPr>
                <w:rFonts w:ascii="Montserrat" w:eastAsia="Times New Roman" w:hAnsi="Montserrat" w:cs="Arial"/>
                <w:color w:val="000000"/>
                <w:sz w:val="16"/>
                <w:szCs w:val="16"/>
                <w:lang w:eastAsia="pt-BR"/>
              </w:rPr>
              <w:t>)</w:t>
            </w:r>
          </w:p>
        </w:tc>
        <w:tc>
          <w:tcPr>
            <w:tcW w:w="851" w:type="dxa"/>
            <w:tcBorders>
              <w:top w:val="nil"/>
              <w:left w:val="nil"/>
              <w:bottom w:val="single" w:sz="4" w:space="0" w:color="auto"/>
              <w:right w:val="single" w:sz="4" w:space="0" w:color="auto"/>
            </w:tcBorders>
          </w:tcPr>
          <w:p w14:paraId="7F63D66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4" w:space="0" w:color="auto"/>
              <w:right w:val="single" w:sz="8" w:space="0" w:color="auto"/>
            </w:tcBorders>
            <w:noWrap/>
            <w:vAlign w:val="center"/>
            <w:hideMark/>
          </w:tcPr>
          <w:p w14:paraId="3425438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149B58C0"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R$ 148,35</w:t>
            </w:r>
          </w:p>
        </w:tc>
      </w:tr>
      <w:tr w:rsidR="005C2A39" w:rsidRPr="004665EA" w14:paraId="7986FA4C" w14:textId="77777777" w:rsidTr="00DE0C8F">
        <w:trPr>
          <w:trHeight w:val="27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25EA3CCE"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Reparo parcial em cavalete de pvc ø3/4", s/quebra de piso</w:t>
            </w:r>
          </w:p>
        </w:tc>
        <w:tc>
          <w:tcPr>
            <w:tcW w:w="851" w:type="dxa"/>
            <w:tcBorders>
              <w:top w:val="single" w:sz="4" w:space="0" w:color="auto"/>
              <w:left w:val="single" w:sz="4" w:space="0" w:color="auto"/>
              <w:bottom w:val="single" w:sz="4" w:space="0" w:color="auto"/>
              <w:right w:val="single" w:sz="4" w:space="0" w:color="auto"/>
            </w:tcBorders>
          </w:tcPr>
          <w:p w14:paraId="262B7E75"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4" w:space="0" w:color="auto"/>
              <w:right w:val="single" w:sz="4" w:space="0" w:color="auto"/>
            </w:tcBorders>
            <w:noWrap/>
            <w:vAlign w:val="center"/>
            <w:hideMark/>
          </w:tcPr>
          <w:p w14:paraId="6D9F1D4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C321CC9"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R$ 108,18</w:t>
            </w:r>
          </w:p>
        </w:tc>
      </w:tr>
      <w:tr w:rsidR="005C2A39" w:rsidRPr="004665EA" w14:paraId="6BC6D239" w14:textId="77777777" w:rsidTr="00C76506">
        <w:trPr>
          <w:trHeight w:val="27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4A3D270D"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Substituição de hidrômetro - a pedido do cliente</w:t>
            </w:r>
          </w:p>
        </w:tc>
        <w:tc>
          <w:tcPr>
            <w:tcW w:w="851" w:type="dxa"/>
            <w:tcBorders>
              <w:top w:val="single" w:sz="4" w:space="0" w:color="auto"/>
              <w:left w:val="single" w:sz="4" w:space="0" w:color="auto"/>
              <w:bottom w:val="single" w:sz="4" w:space="0" w:color="auto"/>
              <w:right w:val="single" w:sz="4" w:space="0" w:color="auto"/>
            </w:tcBorders>
          </w:tcPr>
          <w:p w14:paraId="270FF7DD"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4" w:space="0" w:color="auto"/>
              <w:right w:val="single" w:sz="4" w:space="0" w:color="auto"/>
            </w:tcBorders>
            <w:noWrap/>
            <w:vAlign w:val="center"/>
            <w:hideMark/>
          </w:tcPr>
          <w:p w14:paraId="2AA4A07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8ACE48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R$ 268,85</w:t>
            </w:r>
          </w:p>
        </w:tc>
      </w:tr>
      <w:tr w:rsidR="005C2A39" w:rsidRPr="004665EA" w14:paraId="5DC6DD61" w14:textId="77777777" w:rsidTr="00C76506">
        <w:trPr>
          <w:trHeight w:val="270"/>
        </w:trPr>
        <w:tc>
          <w:tcPr>
            <w:tcW w:w="6379" w:type="dxa"/>
            <w:tcBorders>
              <w:top w:val="single" w:sz="4" w:space="0" w:color="auto"/>
              <w:left w:val="single" w:sz="8" w:space="0" w:color="auto"/>
              <w:bottom w:val="single" w:sz="8" w:space="0" w:color="auto"/>
              <w:right w:val="single" w:sz="8" w:space="0" w:color="auto"/>
            </w:tcBorders>
            <w:noWrap/>
            <w:vAlign w:val="center"/>
            <w:hideMark/>
          </w:tcPr>
          <w:p w14:paraId="457BB8BC"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lastRenderedPageBreak/>
              <w:t>Substituição de hidrômetro - corretiva</w:t>
            </w:r>
          </w:p>
        </w:tc>
        <w:tc>
          <w:tcPr>
            <w:tcW w:w="851" w:type="dxa"/>
            <w:tcBorders>
              <w:top w:val="single" w:sz="4" w:space="0" w:color="auto"/>
              <w:left w:val="nil"/>
              <w:bottom w:val="single" w:sz="8" w:space="0" w:color="auto"/>
              <w:right w:val="single" w:sz="4" w:space="0" w:color="auto"/>
            </w:tcBorders>
          </w:tcPr>
          <w:p w14:paraId="366AF105"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8" w:space="0" w:color="auto"/>
              <w:right w:val="single" w:sz="8" w:space="0" w:color="auto"/>
            </w:tcBorders>
            <w:noWrap/>
            <w:vAlign w:val="center"/>
            <w:hideMark/>
          </w:tcPr>
          <w:p w14:paraId="3FAD15CC" w14:textId="77777777" w:rsidR="005C2A39" w:rsidRPr="00FE6A9F" w:rsidRDefault="005C2A39" w:rsidP="00FE6A9F">
            <w:pPr>
              <w:jc w:val="cente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6E2A09CD"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Gratuito</w:t>
            </w:r>
          </w:p>
        </w:tc>
      </w:tr>
      <w:tr w:rsidR="005C2A39" w:rsidRPr="004665EA" w14:paraId="454B357D" w14:textId="77777777" w:rsidTr="00C76506">
        <w:trPr>
          <w:trHeight w:val="270"/>
        </w:trPr>
        <w:tc>
          <w:tcPr>
            <w:tcW w:w="6379" w:type="dxa"/>
            <w:tcBorders>
              <w:top w:val="nil"/>
              <w:left w:val="single" w:sz="8" w:space="0" w:color="auto"/>
              <w:bottom w:val="single" w:sz="4" w:space="0" w:color="auto"/>
              <w:right w:val="single" w:sz="8" w:space="0" w:color="auto"/>
            </w:tcBorders>
            <w:noWrap/>
            <w:vAlign w:val="center"/>
            <w:hideMark/>
          </w:tcPr>
          <w:p w14:paraId="3127BF43"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Substituição de hidrômetro - danificado</w:t>
            </w:r>
          </w:p>
        </w:tc>
        <w:tc>
          <w:tcPr>
            <w:tcW w:w="851" w:type="dxa"/>
            <w:tcBorders>
              <w:top w:val="nil"/>
              <w:left w:val="nil"/>
              <w:bottom w:val="single" w:sz="4" w:space="0" w:color="auto"/>
              <w:right w:val="single" w:sz="4" w:space="0" w:color="auto"/>
            </w:tcBorders>
          </w:tcPr>
          <w:p w14:paraId="5CE12BD4"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4" w:space="0" w:color="auto"/>
              <w:right w:val="single" w:sz="8" w:space="0" w:color="auto"/>
            </w:tcBorders>
            <w:noWrap/>
            <w:vAlign w:val="center"/>
            <w:hideMark/>
          </w:tcPr>
          <w:p w14:paraId="455B5096"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5B2F6BE6"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R$ 268,85</w:t>
            </w:r>
          </w:p>
        </w:tc>
      </w:tr>
      <w:tr w:rsidR="005C2A39" w:rsidRPr="004665EA" w14:paraId="6E981E09" w14:textId="77777777" w:rsidTr="00C76506">
        <w:trPr>
          <w:trHeight w:val="27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714FDB91"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Substituição de hidrômetro - violado</w:t>
            </w:r>
          </w:p>
        </w:tc>
        <w:tc>
          <w:tcPr>
            <w:tcW w:w="851" w:type="dxa"/>
            <w:tcBorders>
              <w:top w:val="single" w:sz="4" w:space="0" w:color="auto"/>
              <w:left w:val="single" w:sz="4" w:space="0" w:color="auto"/>
              <w:bottom w:val="single" w:sz="4" w:space="0" w:color="auto"/>
              <w:right w:val="single" w:sz="4" w:space="0" w:color="auto"/>
            </w:tcBorders>
          </w:tcPr>
          <w:p w14:paraId="1FA73DBE"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4" w:space="0" w:color="auto"/>
              <w:right w:val="single" w:sz="4" w:space="0" w:color="auto"/>
            </w:tcBorders>
            <w:noWrap/>
            <w:vAlign w:val="center"/>
            <w:hideMark/>
          </w:tcPr>
          <w:p w14:paraId="6DF8636F"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6D0B891D"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R$ 268,85</w:t>
            </w:r>
          </w:p>
        </w:tc>
      </w:tr>
      <w:tr w:rsidR="005C2A39" w:rsidRPr="004665EA" w14:paraId="55027C2D" w14:textId="77777777" w:rsidTr="00C76506">
        <w:trPr>
          <w:trHeight w:val="27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5CC52CE3"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Substituição ramal de água</w:t>
            </w:r>
          </w:p>
        </w:tc>
        <w:tc>
          <w:tcPr>
            <w:tcW w:w="851" w:type="dxa"/>
            <w:tcBorders>
              <w:top w:val="single" w:sz="4" w:space="0" w:color="auto"/>
              <w:left w:val="single" w:sz="4" w:space="0" w:color="auto"/>
              <w:bottom w:val="single" w:sz="4" w:space="0" w:color="auto"/>
              <w:right w:val="single" w:sz="4" w:space="0" w:color="auto"/>
            </w:tcBorders>
          </w:tcPr>
          <w:p w14:paraId="1357F6C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4" w:space="0" w:color="auto"/>
              <w:right w:val="single" w:sz="4" w:space="0" w:color="auto"/>
            </w:tcBorders>
            <w:noWrap/>
            <w:vAlign w:val="center"/>
            <w:hideMark/>
          </w:tcPr>
          <w:p w14:paraId="30A302DD"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8B1B89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R$ 550,06</w:t>
            </w:r>
          </w:p>
        </w:tc>
      </w:tr>
      <w:tr w:rsidR="005C2A39" w:rsidRPr="004665EA" w14:paraId="3982DA86" w14:textId="77777777" w:rsidTr="00C76506">
        <w:trPr>
          <w:trHeight w:val="27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5B629A98"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Substituição registro de cavalete</w:t>
            </w:r>
          </w:p>
        </w:tc>
        <w:tc>
          <w:tcPr>
            <w:tcW w:w="851" w:type="dxa"/>
            <w:tcBorders>
              <w:top w:val="single" w:sz="4" w:space="0" w:color="auto"/>
              <w:left w:val="single" w:sz="4" w:space="0" w:color="auto"/>
              <w:bottom w:val="single" w:sz="4" w:space="0" w:color="auto"/>
              <w:right w:val="single" w:sz="4" w:space="0" w:color="auto"/>
            </w:tcBorders>
          </w:tcPr>
          <w:p w14:paraId="70D1A7A9"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4" w:space="0" w:color="auto"/>
              <w:right w:val="single" w:sz="4" w:space="0" w:color="auto"/>
            </w:tcBorders>
            <w:noWrap/>
            <w:vAlign w:val="center"/>
            <w:hideMark/>
          </w:tcPr>
          <w:p w14:paraId="3619F48F"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CC7D6A9"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R$ 64,90</w:t>
            </w:r>
          </w:p>
        </w:tc>
      </w:tr>
      <w:tr w:rsidR="005C2A39" w:rsidRPr="004665EA" w14:paraId="2A905733" w14:textId="77777777" w:rsidTr="00C76506">
        <w:trPr>
          <w:trHeight w:val="270"/>
        </w:trPr>
        <w:tc>
          <w:tcPr>
            <w:tcW w:w="6379" w:type="dxa"/>
            <w:tcBorders>
              <w:top w:val="single" w:sz="4" w:space="0" w:color="auto"/>
              <w:left w:val="single" w:sz="8" w:space="0" w:color="auto"/>
              <w:bottom w:val="single" w:sz="8" w:space="0" w:color="auto"/>
              <w:right w:val="single" w:sz="8" w:space="0" w:color="auto"/>
            </w:tcBorders>
            <w:noWrap/>
            <w:vAlign w:val="center"/>
            <w:hideMark/>
          </w:tcPr>
          <w:p w14:paraId="6C062B4E"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Suspensão abastecimento cavalete - a pedido do cliente</w:t>
            </w:r>
          </w:p>
        </w:tc>
        <w:tc>
          <w:tcPr>
            <w:tcW w:w="851" w:type="dxa"/>
            <w:tcBorders>
              <w:top w:val="single" w:sz="4" w:space="0" w:color="auto"/>
              <w:left w:val="nil"/>
              <w:bottom w:val="single" w:sz="8" w:space="0" w:color="auto"/>
              <w:right w:val="single" w:sz="4" w:space="0" w:color="auto"/>
            </w:tcBorders>
          </w:tcPr>
          <w:p w14:paraId="43B84D5E"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single" w:sz="4" w:space="0" w:color="auto"/>
              <w:left w:val="single" w:sz="4" w:space="0" w:color="auto"/>
              <w:bottom w:val="single" w:sz="8" w:space="0" w:color="auto"/>
              <w:right w:val="single" w:sz="8" w:space="0" w:color="auto"/>
            </w:tcBorders>
            <w:noWrap/>
            <w:vAlign w:val="center"/>
            <w:hideMark/>
          </w:tcPr>
          <w:p w14:paraId="107CD6B5"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24 horas</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045A324"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Gratuito</w:t>
            </w:r>
          </w:p>
        </w:tc>
      </w:tr>
      <w:tr w:rsidR="005C2A39" w:rsidRPr="004665EA" w14:paraId="26EAF5F7"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7E6DFF10"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Suspensão abastecimento cavalete - por falta de pagamento</w:t>
            </w:r>
          </w:p>
        </w:tc>
        <w:tc>
          <w:tcPr>
            <w:tcW w:w="851" w:type="dxa"/>
            <w:tcBorders>
              <w:top w:val="nil"/>
              <w:left w:val="nil"/>
              <w:bottom w:val="single" w:sz="8" w:space="0" w:color="auto"/>
              <w:right w:val="single" w:sz="4" w:space="0" w:color="auto"/>
            </w:tcBorders>
          </w:tcPr>
          <w:p w14:paraId="5CDF0A36"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7397AE21"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1D001323"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R$ 58,69</w:t>
            </w:r>
          </w:p>
        </w:tc>
      </w:tr>
      <w:tr w:rsidR="005C2A39" w:rsidRPr="004665EA" w14:paraId="05F95F72"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1EEACCD0"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Suspensão abastecimento ramal - a pedido do cliente</w:t>
            </w:r>
          </w:p>
        </w:tc>
        <w:tc>
          <w:tcPr>
            <w:tcW w:w="851" w:type="dxa"/>
            <w:tcBorders>
              <w:top w:val="nil"/>
              <w:left w:val="nil"/>
              <w:bottom w:val="single" w:sz="8" w:space="0" w:color="auto"/>
              <w:right w:val="single" w:sz="4" w:space="0" w:color="auto"/>
            </w:tcBorders>
          </w:tcPr>
          <w:p w14:paraId="30C0175D"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544D0F6B"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24 horas</w:t>
            </w:r>
          </w:p>
        </w:tc>
        <w:tc>
          <w:tcPr>
            <w:tcW w:w="1933" w:type="dxa"/>
            <w:tcBorders>
              <w:top w:val="nil"/>
              <w:left w:val="single" w:sz="4" w:space="0" w:color="auto"/>
              <w:bottom w:val="single" w:sz="4" w:space="0" w:color="auto"/>
              <w:right w:val="single" w:sz="4" w:space="0" w:color="auto"/>
            </w:tcBorders>
            <w:vAlign w:val="center"/>
            <w:hideMark/>
          </w:tcPr>
          <w:p w14:paraId="2B556466"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R$ 139,07</w:t>
            </w:r>
          </w:p>
        </w:tc>
      </w:tr>
      <w:tr w:rsidR="005C2A39" w:rsidRPr="004665EA" w14:paraId="083D654C"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4ACF4958" w14:textId="77777777" w:rsidR="005C2A39" w:rsidRPr="00FE6A9F" w:rsidRDefault="005C2A39" w:rsidP="00FE6A9F">
            <w:pP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Suspensão abastecimento ramal - por falta de pagamento</w:t>
            </w:r>
          </w:p>
        </w:tc>
        <w:tc>
          <w:tcPr>
            <w:tcW w:w="851" w:type="dxa"/>
            <w:tcBorders>
              <w:top w:val="nil"/>
              <w:left w:val="nil"/>
              <w:bottom w:val="single" w:sz="8" w:space="0" w:color="auto"/>
              <w:right w:val="single" w:sz="4" w:space="0" w:color="auto"/>
            </w:tcBorders>
          </w:tcPr>
          <w:p w14:paraId="0D3D7FE7"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0B60669C"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0C4D302A"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R$ 139,07</w:t>
            </w:r>
          </w:p>
        </w:tc>
      </w:tr>
      <w:tr w:rsidR="005C2A39" w:rsidRPr="004665EA" w14:paraId="79009AE9"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3663C444"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Troca de cavalete em pvc ø3/4", c/ piso</w:t>
            </w:r>
          </w:p>
        </w:tc>
        <w:tc>
          <w:tcPr>
            <w:tcW w:w="851" w:type="dxa"/>
            <w:tcBorders>
              <w:top w:val="nil"/>
              <w:left w:val="nil"/>
              <w:bottom w:val="single" w:sz="8" w:space="0" w:color="auto"/>
              <w:right w:val="single" w:sz="4" w:space="0" w:color="auto"/>
            </w:tcBorders>
          </w:tcPr>
          <w:p w14:paraId="2C6D2C43"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7347CBB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245F59B1"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R$ 309,03</w:t>
            </w:r>
          </w:p>
        </w:tc>
      </w:tr>
      <w:tr w:rsidR="005C2A39" w:rsidRPr="004665EA" w14:paraId="2EB85DD2"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2743E504" w14:textId="77777777"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Troca de cavalete em pvc ø3/4", s/ piso</w:t>
            </w:r>
          </w:p>
        </w:tc>
        <w:tc>
          <w:tcPr>
            <w:tcW w:w="851" w:type="dxa"/>
            <w:tcBorders>
              <w:top w:val="nil"/>
              <w:left w:val="nil"/>
              <w:bottom w:val="single" w:sz="8" w:space="0" w:color="auto"/>
              <w:right w:val="single" w:sz="4" w:space="0" w:color="auto"/>
            </w:tcBorders>
          </w:tcPr>
          <w:p w14:paraId="72B59468"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sz w:val="16"/>
                <w:szCs w:val="16"/>
                <w:lang w:eastAsia="pt-BR"/>
              </w:rPr>
              <w:t>Unit.</w:t>
            </w:r>
          </w:p>
        </w:tc>
        <w:tc>
          <w:tcPr>
            <w:tcW w:w="1611" w:type="dxa"/>
            <w:tcBorders>
              <w:top w:val="nil"/>
              <w:left w:val="single" w:sz="4" w:space="0" w:color="auto"/>
              <w:bottom w:val="single" w:sz="8" w:space="0" w:color="auto"/>
              <w:right w:val="single" w:sz="8" w:space="0" w:color="auto"/>
            </w:tcBorders>
            <w:noWrap/>
            <w:vAlign w:val="center"/>
            <w:hideMark/>
          </w:tcPr>
          <w:p w14:paraId="3B0B3E56"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39633A17"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R$ 262,68</w:t>
            </w:r>
          </w:p>
        </w:tc>
      </w:tr>
      <w:tr w:rsidR="005C2A39" w:rsidRPr="004665EA" w14:paraId="513492C3" w14:textId="77777777" w:rsidTr="00C76506">
        <w:trPr>
          <w:trHeight w:val="270"/>
        </w:trPr>
        <w:tc>
          <w:tcPr>
            <w:tcW w:w="6379" w:type="dxa"/>
            <w:tcBorders>
              <w:top w:val="nil"/>
              <w:left w:val="single" w:sz="8" w:space="0" w:color="auto"/>
              <w:bottom w:val="single" w:sz="8" w:space="0" w:color="auto"/>
              <w:right w:val="single" w:sz="8" w:space="0" w:color="auto"/>
            </w:tcBorders>
            <w:noWrap/>
            <w:vAlign w:val="center"/>
            <w:hideMark/>
          </w:tcPr>
          <w:p w14:paraId="71F4167B" w14:textId="1C349DA1" w:rsidR="005C2A39" w:rsidRPr="00FE6A9F" w:rsidRDefault="005C2A39" w:rsidP="00FE6A9F">
            <w:pPr>
              <w:rPr>
                <w:rFonts w:ascii="Montserrat" w:eastAsia="Times New Roman" w:hAnsi="Montserrat" w:cs="Arial"/>
                <w:sz w:val="16"/>
                <w:szCs w:val="16"/>
                <w:lang w:eastAsia="pt-BR"/>
              </w:rPr>
            </w:pPr>
            <w:r w:rsidRPr="00FE6A9F">
              <w:rPr>
                <w:rFonts w:ascii="Montserrat" w:eastAsia="Times New Roman" w:hAnsi="Montserrat" w:cs="Arial"/>
                <w:sz w:val="16"/>
                <w:szCs w:val="16"/>
                <w:lang w:eastAsia="pt-BR"/>
              </w:rPr>
              <w:t xml:space="preserve">Venda de água por caminhão-pipa </w:t>
            </w:r>
          </w:p>
        </w:tc>
        <w:tc>
          <w:tcPr>
            <w:tcW w:w="851" w:type="dxa"/>
            <w:tcBorders>
              <w:top w:val="nil"/>
              <w:left w:val="nil"/>
              <w:bottom w:val="single" w:sz="8" w:space="0" w:color="auto"/>
              <w:right w:val="single" w:sz="4" w:space="0" w:color="auto"/>
            </w:tcBorders>
          </w:tcPr>
          <w:p w14:paraId="3C0F5AAE" w14:textId="0FA84863" w:rsidR="005C2A39" w:rsidRPr="00FE6A9F" w:rsidRDefault="005C2A39" w:rsidP="00FE6A9F">
            <w:pPr>
              <w:jc w:val="center"/>
              <w:rPr>
                <w:rFonts w:ascii="Montserrat" w:eastAsia="Times New Roman" w:hAnsi="Montserrat" w:cs="Arial"/>
                <w:color w:val="000000"/>
                <w:sz w:val="16"/>
                <w:szCs w:val="16"/>
                <w:lang w:eastAsia="pt-BR"/>
              </w:rPr>
            </w:pPr>
            <w:r>
              <w:rPr>
                <w:rFonts w:ascii="Montserrat" w:eastAsia="Times New Roman" w:hAnsi="Montserrat" w:cs="Arial"/>
                <w:color w:val="000000"/>
                <w:sz w:val="16"/>
                <w:szCs w:val="16"/>
                <w:lang w:eastAsia="pt-BR"/>
              </w:rPr>
              <w:t>M³</w:t>
            </w:r>
          </w:p>
        </w:tc>
        <w:tc>
          <w:tcPr>
            <w:tcW w:w="1611" w:type="dxa"/>
            <w:tcBorders>
              <w:top w:val="nil"/>
              <w:left w:val="single" w:sz="4" w:space="0" w:color="auto"/>
              <w:bottom w:val="single" w:sz="8" w:space="0" w:color="auto"/>
              <w:right w:val="single" w:sz="8" w:space="0" w:color="auto"/>
            </w:tcBorders>
            <w:noWrap/>
            <w:vAlign w:val="center"/>
            <w:hideMark/>
          </w:tcPr>
          <w:p w14:paraId="34169190" w14:textId="77777777" w:rsidR="005C2A39" w:rsidRPr="00FE6A9F" w:rsidRDefault="005C2A39" w:rsidP="00FE6A9F">
            <w:pPr>
              <w:jc w:val="center"/>
              <w:rPr>
                <w:rFonts w:ascii="Montserrat" w:eastAsia="Times New Roman" w:hAnsi="Montserrat" w:cs="Arial"/>
                <w:color w:val="000000"/>
                <w:sz w:val="16"/>
                <w:szCs w:val="16"/>
                <w:lang w:eastAsia="pt-BR"/>
              </w:rPr>
            </w:pPr>
            <w:r w:rsidRPr="00FE6A9F">
              <w:rPr>
                <w:rFonts w:ascii="Montserrat" w:eastAsia="Times New Roman" w:hAnsi="Montserrat" w:cs="Arial"/>
                <w:color w:val="000000"/>
                <w:sz w:val="16"/>
                <w:szCs w:val="16"/>
                <w:lang w:eastAsia="pt-BR"/>
              </w:rPr>
              <w:t>5 dias úteis</w:t>
            </w:r>
          </w:p>
        </w:tc>
        <w:tc>
          <w:tcPr>
            <w:tcW w:w="1933" w:type="dxa"/>
            <w:tcBorders>
              <w:top w:val="nil"/>
              <w:left w:val="single" w:sz="4" w:space="0" w:color="auto"/>
              <w:bottom w:val="single" w:sz="4" w:space="0" w:color="auto"/>
              <w:right w:val="single" w:sz="4" w:space="0" w:color="auto"/>
            </w:tcBorders>
            <w:vAlign w:val="center"/>
            <w:hideMark/>
          </w:tcPr>
          <w:p w14:paraId="60DB1EAC" w14:textId="77777777" w:rsidR="005C2A39" w:rsidRPr="00FE6A9F" w:rsidRDefault="005C2A39" w:rsidP="00FE6A9F">
            <w:pPr>
              <w:jc w:val="center"/>
              <w:rPr>
                <w:rFonts w:ascii="Montserrat" w:eastAsia="Times New Roman" w:hAnsi="Montserrat" w:cs="Calibri"/>
                <w:color w:val="000000"/>
                <w:sz w:val="16"/>
                <w:szCs w:val="16"/>
                <w:lang w:eastAsia="pt-BR"/>
              </w:rPr>
            </w:pPr>
            <w:r w:rsidRPr="00FE6A9F">
              <w:rPr>
                <w:rFonts w:ascii="Montserrat" w:eastAsia="Times New Roman" w:hAnsi="Montserrat" w:cs="Calibri"/>
                <w:color w:val="000000"/>
                <w:sz w:val="16"/>
                <w:szCs w:val="16"/>
                <w:lang w:eastAsia="pt-BR"/>
              </w:rPr>
              <w:t>R$ 14,39</w:t>
            </w:r>
          </w:p>
        </w:tc>
      </w:tr>
    </w:tbl>
    <w:p w14:paraId="11585274" w14:textId="77777777" w:rsidR="00957B62" w:rsidRDefault="00957B62" w:rsidP="00957B62">
      <w:pPr>
        <w:spacing w:line="276" w:lineRule="auto"/>
        <w:jc w:val="center"/>
        <w:rPr>
          <w:rFonts w:asciiTheme="majorHAnsi" w:eastAsia="Arial Narrow" w:hAnsiTheme="majorHAnsi" w:cstheme="majorHAnsi"/>
          <w:color w:val="06455E"/>
          <w:sz w:val="28"/>
          <w:szCs w:val="28"/>
          <w:lang w:val="pt-PT"/>
          <w14:textOutline w14:w="9525" w14:cap="rnd" w14:cmpd="sng" w14:algn="ctr">
            <w14:solidFill>
              <w14:schemeClr w14:val="bg2">
                <w14:lumMod w14:val="75000"/>
              </w14:schemeClr>
            </w14:solidFill>
            <w14:prstDash w14:val="solid"/>
            <w14:bevel/>
          </w14:textOutline>
        </w:rPr>
      </w:pPr>
    </w:p>
    <w:p w14:paraId="6A4EC934" w14:textId="77777777" w:rsidR="001758EF" w:rsidRDefault="001758EF" w:rsidP="001758EF">
      <w:pPr>
        <w:rPr>
          <w:rFonts w:ascii="Candara" w:eastAsia="Arial Narrow" w:hAnsi="Candara" w:cs="Calibri"/>
          <w:b/>
          <w:bCs/>
          <w:color w:val="6DCFF6"/>
          <w:lang w:val="pt-PT"/>
        </w:rPr>
      </w:pPr>
    </w:p>
    <w:p w14:paraId="6B89BA10" w14:textId="77777777" w:rsidR="001758EF" w:rsidRDefault="001758EF" w:rsidP="002D0F85">
      <w:pPr>
        <w:spacing w:line="276" w:lineRule="auto"/>
        <w:rPr>
          <w:rFonts w:ascii="Montserrat" w:eastAsia="Arial Narrow" w:hAnsi="Montserrat" w:cs="Calibri"/>
          <w:b/>
          <w:bCs/>
          <w:color w:val="6DCFF6"/>
          <w:lang w:val="pt-PT"/>
        </w:rPr>
      </w:pPr>
      <w:r w:rsidRPr="002D0F85">
        <w:rPr>
          <w:rFonts w:ascii="Montserrat" w:eastAsia="Arial Narrow" w:hAnsi="Montserrat" w:cs="Calibri"/>
          <w:b/>
          <w:bCs/>
          <w:color w:val="6DCFF6"/>
          <w:lang w:val="pt-PT"/>
        </w:rPr>
        <w:t>CONHEÇA NOSSOS CANAIS DE ATENDIMENTO</w:t>
      </w:r>
    </w:p>
    <w:p w14:paraId="0103F18B" w14:textId="77777777" w:rsidR="009B6324" w:rsidRPr="002D0F85" w:rsidRDefault="009B6324" w:rsidP="002D0F85">
      <w:pPr>
        <w:spacing w:line="276" w:lineRule="auto"/>
        <w:rPr>
          <w:rFonts w:ascii="Montserrat" w:eastAsia="Arial Narrow" w:hAnsi="Montserrat" w:cs="Calibri"/>
          <w:b/>
          <w:bCs/>
          <w:color w:val="6DCFF6"/>
          <w:lang w:val="pt-PT"/>
        </w:rPr>
      </w:pPr>
    </w:p>
    <w:p w14:paraId="1DB3E06A" w14:textId="0FFF0BA7" w:rsidR="001758EF" w:rsidRDefault="001758EF" w:rsidP="002D0F85">
      <w:pPr>
        <w:spacing w:line="276" w:lineRule="auto"/>
        <w:rPr>
          <w:rFonts w:ascii="Montserrat" w:eastAsia="Arial Narrow" w:hAnsi="Montserrat" w:cstheme="majorHAnsi"/>
          <w:color w:val="3B3838" w:themeColor="background2" w:themeShade="40"/>
          <w:lang w:val="pt-PT"/>
        </w:rPr>
      </w:pPr>
      <w:r w:rsidRPr="002D0F85">
        <w:rPr>
          <w:rFonts w:ascii="Montserrat" w:eastAsia="Arial Narrow" w:hAnsi="Montserrat" w:cstheme="majorHAnsi"/>
          <w:color w:val="3B3838" w:themeColor="background2" w:themeShade="40"/>
          <w:lang w:val="pt-PT"/>
        </w:rPr>
        <w:t xml:space="preserve">Telefone: 0800 775 0195 </w:t>
      </w:r>
    </w:p>
    <w:p w14:paraId="72AEFA4D" w14:textId="77777777" w:rsidR="009B6324" w:rsidRPr="002D0F85" w:rsidRDefault="009B6324" w:rsidP="002D0F85">
      <w:pPr>
        <w:spacing w:line="276" w:lineRule="auto"/>
        <w:rPr>
          <w:rFonts w:ascii="Montserrat" w:eastAsia="Arial Narrow" w:hAnsi="Montserrat" w:cstheme="majorHAnsi"/>
          <w:color w:val="3B3838" w:themeColor="background2" w:themeShade="40"/>
          <w:lang w:val="pt-PT"/>
        </w:rPr>
      </w:pPr>
    </w:p>
    <w:p w14:paraId="18B50BDE" w14:textId="29E0AB60" w:rsidR="001758EF" w:rsidRDefault="001758EF" w:rsidP="002D0F85">
      <w:pPr>
        <w:spacing w:line="276" w:lineRule="auto"/>
        <w:rPr>
          <w:rFonts w:ascii="Montserrat" w:eastAsia="Arial Narrow" w:hAnsi="Montserrat" w:cstheme="majorHAnsi"/>
          <w:color w:val="3B3838" w:themeColor="background2" w:themeShade="40"/>
          <w:lang w:val="pt-PT"/>
        </w:rPr>
      </w:pPr>
      <w:r w:rsidRPr="002D0F85">
        <w:rPr>
          <w:rFonts w:ascii="Montserrat" w:eastAsia="Arial Narrow" w:hAnsi="Montserrat" w:cstheme="majorHAnsi"/>
          <w:color w:val="3B3838" w:themeColor="background2" w:themeShade="40"/>
          <w:lang w:val="pt-PT"/>
        </w:rPr>
        <w:t>WhatsApp: (18) 996374603</w:t>
      </w:r>
    </w:p>
    <w:p w14:paraId="57B18917" w14:textId="77777777" w:rsidR="009B6324" w:rsidRPr="002D0F85" w:rsidRDefault="009B6324" w:rsidP="002D0F85">
      <w:pPr>
        <w:spacing w:line="276" w:lineRule="auto"/>
        <w:rPr>
          <w:rFonts w:ascii="Montserrat" w:eastAsia="Arial Narrow" w:hAnsi="Montserrat" w:cstheme="majorHAnsi"/>
          <w:color w:val="3B3838" w:themeColor="background2" w:themeShade="40"/>
          <w:lang w:val="pt-PT"/>
        </w:rPr>
      </w:pPr>
    </w:p>
    <w:p w14:paraId="7494F074" w14:textId="5C7246A9" w:rsidR="001758EF" w:rsidRDefault="009B6324" w:rsidP="002D0F85">
      <w:pPr>
        <w:spacing w:line="276" w:lineRule="auto"/>
        <w:rPr>
          <w:rFonts w:ascii="Montserrat" w:eastAsia="Arial Narrow" w:hAnsi="Montserrat" w:cstheme="majorHAnsi"/>
          <w:color w:val="3B3838" w:themeColor="background2" w:themeShade="40"/>
          <w:lang w:val="pt-PT"/>
        </w:rPr>
      </w:pPr>
      <w:hyperlink r:id="rId11" w:history="1">
        <w:r w:rsidRPr="0088428F">
          <w:rPr>
            <w:rStyle w:val="Hyperlink"/>
            <w:rFonts w:ascii="Montserrat" w:eastAsia="Arial Narrow" w:hAnsi="Montserrat" w:cstheme="majorHAnsi"/>
            <w:lang w:val="pt-PT"/>
          </w:rPr>
          <w:t>www.digiigua.com.br</w:t>
        </w:r>
      </w:hyperlink>
      <w:r w:rsidR="001758EF" w:rsidRPr="002D0F85">
        <w:rPr>
          <w:rFonts w:ascii="Montserrat" w:eastAsia="Arial Narrow" w:hAnsi="Montserrat" w:cstheme="majorHAnsi"/>
          <w:color w:val="3B3838" w:themeColor="background2" w:themeShade="40"/>
          <w:lang w:val="pt-PT"/>
        </w:rPr>
        <w:t xml:space="preserve"> </w:t>
      </w:r>
    </w:p>
    <w:p w14:paraId="030D2C16" w14:textId="77777777" w:rsidR="009B6324" w:rsidRPr="002D0F85" w:rsidRDefault="009B6324" w:rsidP="002D0F85">
      <w:pPr>
        <w:spacing w:line="276" w:lineRule="auto"/>
        <w:rPr>
          <w:rFonts w:ascii="Montserrat" w:eastAsia="Arial Narrow" w:hAnsi="Montserrat" w:cstheme="majorHAnsi"/>
          <w:color w:val="3B3838" w:themeColor="background2" w:themeShade="40"/>
          <w:lang w:val="pt-PT"/>
        </w:rPr>
      </w:pPr>
    </w:p>
    <w:p w14:paraId="10D983CF" w14:textId="14517DA4" w:rsidR="001758EF" w:rsidRDefault="009B6324" w:rsidP="002D0F85">
      <w:pPr>
        <w:spacing w:line="276" w:lineRule="auto"/>
        <w:rPr>
          <w:rFonts w:ascii="Montserrat" w:eastAsia="Arial Narrow" w:hAnsi="Montserrat" w:cstheme="majorHAnsi"/>
          <w:color w:val="3B3838" w:themeColor="background2" w:themeShade="40"/>
          <w:lang w:val="pt-PT"/>
        </w:rPr>
      </w:pPr>
      <w:hyperlink r:id="rId12" w:history="1">
        <w:r w:rsidRPr="0088428F">
          <w:rPr>
            <w:rStyle w:val="Hyperlink"/>
            <w:rFonts w:ascii="Montserrat" w:eastAsia="Arial Narrow" w:hAnsi="Montserrat" w:cstheme="majorHAnsi"/>
            <w:lang w:val="pt-PT"/>
          </w:rPr>
          <w:t>https://igua.com.br/andradina</w:t>
        </w:r>
      </w:hyperlink>
    </w:p>
    <w:p w14:paraId="517BEDC9" w14:textId="77777777" w:rsidR="009B6324" w:rsidRPr="002D0F85" w:rsidRDefault="009B6324" w:rsidP="002D0F85">
      <w:pPr>
        <w:spacing w:line="276" w:lineRule="auto"/>
        <w:rPr>
          <w:rFonts w:ascii="Montserrat" w:eastAsia="Arial Narrow" w:hAnsi="Montserrat" w:cstheme="majorHAnsi"/>
          <w:color w:val="3B3838" w:themeColor="background2" w:themeShade="40"/>
          <w:lang w:val="pt-PT"/>
        </w:rPr>
      </w:pPr>
    </w:p>
    <w:p w14:paraId="6098B88F" w14:textId="5DED2601" w:rsidR="009B6324" w:rsidRDefault="001758EF" w:rsidP="002D0F85">
      <w:pPr>
        <w:spacing w:line="276" w:lineRule="auto"/>
        <w:rPr>
          <w:rFonts w:ascii="Montserrat" w:eastAsia="Arial Narrow" w:hAnsi="Montserrat" w:cstheme="majorHAnsi"/>
          <w:color w:val="3B3838" w:themeColor="background2" w:themeShade="40"/>
          <w:lang w:val="pt-PT"/>
        </w:rPr>
      </w:pPr>
      <w:r w:rsidRPr="002D0F85">
        <w:rPr>
          <w:rFonts w:ascii="Montserrat" w:eastAsia="Arial Narrow" w:hAnsi="Montserrat" w:cstheme="majorHAnsi"/>
          <w:color w:val="3B3838" w:themeColor="background2" w:themeShade="40"/>
          <w:lang w:val="pt-PT"/>
        </w:rPr>
        <w:t>Loja de atendimento: Rua Orensy Rodrigues da Silva nº 1062.</w:t>
      </w:r>
    </w:p>
    <w:p w14:paraId="1004F967" w14:textId="77777777" w:rsidR="009B6324" w:rsidRPr="002D0F85" w:rsidRDefault="009B6324" w:rsidP="002D0F85">
      <w:pPr>
        <w:spacing w:line="276" w:lineRule="auto"/>
        <w:rPr>
          <w:rFonts w:ascii="Montserrat" w:eastAsia="Arial Narrow" w:hAnsi="Montserrat" w:cstheme="majorHAnsi"/>
          <w:color w:val="3B3838" w:themeColor="background2" w:themeShade="40"/>
          <w:lang w:val="pt-PT"/>
        </w:rPr>
      </w:pPr>
    </w:p>
    <w:p w14:paraId="08020D0E" w14:textId="77777777" w:rsidR="001758EF" w:rsidRPr="002D0F85" w:rsidRDefault="001758EF" w:rsidP="002D0F85">
      <w:pPr>
        <w:spacing w:line="276" w:lineRule="auto"/>
        <w:rPr>
          <w:rFonts w:ascii="Montserrat" w:eastAsia="Arial Narrow" w:hAnsi="Montserrat" w:cstheme="majorHAnsi"/>
          <w:color w:val="3B3838" w:themeColor="background2" w:themeShade="40"/>
          <w:lang w:val="pt-PT"/>
        </w:rPr>
      </w:pPr>
      <w:r w:rsidRPr="002D0F85">
        <w:rPr>
          <w:rFonts w:ascii="Montserrat" w:eastAsia="Arial Narrow" w:hAnsi="Montserrat" w:cstheme="majorHAnsi"/>
          <w:color w:val="3B3838" w:themeColor="background2" w:themeShade="40"/>
          <w:lang w:val="pt-PT"/>
        </w:rPr>
        <w:t>Bairro: Centro - CEP: 16.901-016 - Andradina – SP.</w:t>
      </w:r>
    </w:p>
    <w:p w14:paraId="68918314" w14:textId="77777777" w:rsidR="00957B62" w:rsidRPr="000E31AD" w:rsidRDefault="00957B62" w:rsidP="003E44C6">
      <w:pPr>
        <w:pStyle w:val="Corpodetexto"/>
        <w:spacing w:before="5" w:after="240"/>
        <w:jc w:val="both"/>
        <w:rPr>
          <w:rFonts w:asciiTheme="majorHAnsi" w:hAnsiTheme="majorHAnsi" w:cstheme="majorHAnsi"/>
          <w:w w:val="95"/>
          <w:sz w:val="24"/>
          <w:szCs w:val="24"/>
        </w:rPr>
      </w:pPr>
    </w:p>
    <w:p w14:paraId="061A7745" w14:textId="77777777" w:rsidR="00D93E15" w:rsidRDefault="00D93E15" w:rsidP="00D93E15">
      <w:pPr>
        <w:pStyle w:val="Corpodetexto"/>
        <w:spacing w:before="5" w:after="240"/>
        <w:jc w:val="both"/>
        <w:rPr>
          <w:rFonts w:asciiTheme="majorHAnsi" w:hAnsiTheme="majorHAnsi" w:cstheme="majorHAnsi"/>
          <w:w w:val="95"/>
          <w:sz w:val="24"/>
          <w:szCs w:val="24"/>
        </w:rPr>
      </w:pPr>
    </w:p>
    <w:p w14:paraId="60B62FD5" w14:textId="405E3AC1" w:rsidR="00686594" w:rsidRPr="008A1CB1" w:rsidRDefault="00686594" w:rsidP="008A1CB1">
      <w:pPr>
        <w:widowControl w:val="0"/>
        <w:autoSpaceDE w:val="0"/>
        <w:autoSpaceDN w:val="0"/>
        <w:spacing w:before="8"/>
        <w:jc w:val="both"/>
        <w:rPr>
          <w:rFonts w:asciiTheme="majorHAnsi" w:hAnsiTheme="majorHAnsi" w:cstheme="majorHAnsi"/>
          <w:w w:val="95"/>
        </w:rPr>
      </w:pPr>
    </w:p>
    <w:bookmarkEnd w:id="1"/>
    <w:p w14:paraId="55838C81" w14:textId="69B32C17" w:rsidR="000B291D" w:rsidRPr="000B291D" w:rsidRDefault="000B291D" w:rsidP="00395E10">
      <w:pPr>
        <w:widowControl w:val="0"/>
        <w:tabs>
          <w:tab w:val="left" w:pos="1335"/>
        </w:tabs>
        <w:autoSpaceDE w:val="0"/>
        <w:autoSpaceDN w:val="0"/>
        <w:spacing w:line="276" w:lineRule="auto"/>
        <w:ind w:right="142"/>
        <w:jc w:val="both"/>
        <w:rPr>
          <w:rFonts w:asciiTheme="majorHAnsi" w:hAnsiTheme="majorHAnsi" w:cstheme="majorHAnsi"/>
          <w:color w:val="231F20"/>
        </w:rPr>
      </w:pPr>
    </w:p>
    <w:sectPr w:rsidR="000B291D" w:rsidRPr="000B291D" w:rsidSect="001B6D12">
      <w:headerReference w:type="default" r:id="rId13"/>
      <w:footerReference w:type="default" r:id="rId14"/>
      <w:pgSz w:w="11900" w:h="16840"/>
      <w:pgMar w:top="1843" w:right="1134" w:bottom="1701" w:left="1276"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1D6F" w14:textId="77777777" w:rsidR="003A68AD" w:rsidRDefault="003A68AD" w:rsidP="009B1B5A">
      <w:r>
        <w:separator/>
      </w:r>
    </w:p>
  </w:endnote>
  <w:endnote w:type="continuationSeparator" w:id="0">
    <w:p w14:paraId="59CE9E18" w14:textId="77777777" w:rsidR="003A68AD" w:rsidRDefault="003A68AD" w:rsidP="009B1B5A">
      <w:r>
        <w:continuationSeparator/>
      </w:r>
    </w:p>
  </w:endnote>
  <w:endnote w:type="continuationNotice" w:id="1">
    <w:p w14:paraId="534BFC13" w14:textId="77777777" w:rsidR="003A68AD" w:rsidRDefault="003A6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8FB8" w14:textId="0864BB59" w:rsidR="00570CB6" w:rsidRPr="0025777C" w:rsidRDefault="009E3413" w:rsidP="00AC0EC3">
    <w:pPr>
      <w:pStyle w:val="Rodap"/>
      <w:tabs>
        <w:tab w:val="clear" w:pos="4680"/>
        <w:tab w:val="clear" w:pos="9360"/>
        <w:tab w:val="left" w:pos="6180"/>
      </w:tabs>
      <w:spacing w:line="360" w:lineRule="auto"/>
      <w:jc w:val="both"/>
      <w:rPr>
        <w:rFonts w:ascii="Montserrat" w:hAnsi="Montserrat"/>
        <w:color w:val="FFFFFF" w:themeColor="background1"/>
        <w:sz w:val="15"/>
        <w:szCs w:val="15"/>
      </w:rPr>
    </w:pPr>
    <w:r w:rsidRPr="0025777C">
      <w:rPr>
        <w:rFonts w:ascii="Montserrat" w:hAnsi="Montserrat"/>
        <w:noProof/>
        <w:color w:val="FFFFFF" w:themeColor="background1"/>
        <w:sz w:val="15"/>
        <w:szCs w:val="15"/>
      </w:rPr>
      <w:drawing>
        <wp:anchor distT="0" distB="0" distL="114300" distR="114300" simplePos="0" relativeHeight="251658240" behindDoc="1" locked="0" layoutInCell="1" allowOverlap="1" wp14:anchorId="37C7E47B" wp14:editId="4392C59B">
          <wp:simplePos x="0" y="0"/>
          <wp:positionH relativeFrom="page">
            <wp:posOffset>7620</wp:posOffset>
          </wp:positionH>
          <wp:positionV relativeFrom="paragraph">
            <wp:posOffset>100330</wp:posOffset>
          </wp:positionV>
          <wp:extent cx="7664026" cy="175704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7668145" cy="1757989"/>
                  </a:xfrm>
                  <a:prstGeom prst="rect">
                    <a:avLst/>
                  </a:prstGeom>
                </pic:spPr>
              </pic:pic>
            </a:graphicData>
          </a:graphic>
          <wp14:sizeRelH relativeFrom="page">
            <wp14:pctWidth>0</wp14:pctWidth>
          </wp14:sizeRelH>
          <wp14:sizeRelV relativeFrom="page">
            <wp14:pctHeight>0</wp14:pctHeight>
          </wp14:sizeRelV>
        </wp:anchor>
      </w:drawing>
    </w:r>
    <w:r w:rsidR="00AC0EC3">
      <w:rPr>
        <w:rFonts w:ascii="Montserrat" w:hAnsi="Montserrat"/>
        <w:color w:val="FFFFFF" w:themeColor="background1"/>
        <w:sz w:val="15"/>
        <w:szCs w:val="15"/>
      </w:rPr>
      <w:tab/>
    </w:r>
  </w:p>
  <w:p w14:paraId="30CD170B" w14:textId="599A1D59" w:rsidR="00570CB6" w:rsidRPr="0025777C" w:rsidRDefault="00570CB6" w:rsidP="00B32013">
    <w:pPr>
      <w:pStyle w:val="Rodap"/>
      <w:spacing w:line="360" w:lineRule="auto"/>
      <w:jc w:val="right"/>
      <w:rPr>
        <w:rFonts w:ascii="Montserrat" w:hAnsi="Montserrat"/>
        <w:color w:val="FFFFFF" w:themeColor="background1"/>
        <w:sz w:val="15"/>
        <w:szCs w:val="15"/>
      </w:rPr>
    </w:pPr>
  </w:p>
  <w:p w14:paraId="763C843A" w14:textId="79567EFA" w:rsidR="00570CB6" w:rsidRPr="0025777C" w:rsidRDefault="00B32013" w:rsidP="00B32013">
    <w:pPr>
      <w:pStyle w:val="Rodap"/>
      <w:tabs>
        <w:tab w:val="clear" w:pos="4680"/>
        <w:tab w:val="clear" w:pos="9360"/>
        <w:tab w:val="left" w:pos="7800"/>
      </w:tabs>
      <w:spacing w:line="360" w:lineRule="auto"/>
      <w:jc w:val="both"/>
      <w:rPr>
        <w:rFonts w:ascii="Montserrat" w:hAnsi="Montserrat"/>
        <w:color w:val="FFFFFF" w:themeColor="background1"/>
        <w:sz w:val="15"/>
        <w:szCs w:val="15"/>
      </w:rPr>
    </w:pPr>
    <w:r>
      <w:rPr>
        <w:rFonts w:ascii="Montserrat" w:hAnsi="Montserrat"/>
        <w:color w:val="FFFFFF" w:themeColor="background1"/>
        <w:sz w:val="15"/>
        <w:szCs w:val="15"/>
      </w:rPr>
      <w:tab/>
    </w:r>
  </w:p>
  <w:p w14:paraId="5A6D7C2A" w14:textId="77777777" w:rsidR="00570CB6" w:rsidRPr="0025777C" w:rsidRDefault="00570CB6" w:rsidP="00416D70">
    <w:pPr>
      <w:pStyle w:val="Rodap"/>
      <w:spacing w:line="360" w:lineRule="auto"/>
      <w:jc w:val="both"/>
      <w:rPr>
        <w:rFonts w:ascii="Montserrat" w:hAnsi="Montserrat"/>
        <w:color w:val="FFFFFF" w:themeColor="background1"/>
        <w:sz w:val="15"/>
        <w:szCs w:val="15"/>
      </w:rPr>
    </w:pPr>
  </w:p>
  <w:p w14:paraId="2404DB3A" w14:textId="77777777" w:rsidR="00570CB6" w:rsidRPr="0025777C" w:rsidRDefault="00570CB6" w:rsidP="00416D70">
    <w:pPr>
      <w:pStyle w:val="Rodap"/>
      <w:spacing w:line="360" w:lineRule="auto"/>
      <w:jc w:val="both"/>
      <w:rPr>
        <w:rFonts w:ascii="Montserrat" w:hAnsi="Montserrat"/>
        <w:color w:val="FFFFFF" w:themeColor="background1"/>
        <w:sz w:val="15"/>
        <w:szCs w:val="15"/>
      </w:rPr>
    </w:pPr>
  </w:p>
  <w:p w14:paraId="3CE3BEA9" w14:textId="275AAF4B" w:rsidR="007D6148" w:rsidRPr="0025777C" w:rsidRDefault="00616895" w:rsidP="00416D70">
    <w:pPr>
      <w:pStyle w:val="Rodap"/>
      <w:spacing w:line="360" w:lineRule="auto"/>
      <w:jc w:val="both"/>
      <w:rPr>
        <w:rFonts w:ascii="Montserrat" w:hAnsi="Montserrat"/>
        <w:color w:val="FFFFFF" w:themeColor="background1"/>
        <w:sz w:val="15"/>
        <w:szCs w:val="15"/>
      </w:rPr>
    </w:pPr>
    <w:r w:rsidRPr="00616895">
      <w:rPr>
        <w:rFonts w:ascii="Montserrat" w:hAnsi="Montserrat"/>
        <w:color w:val="FFFFFF" w:themeColor="background1"/>
        <w:sz w:val="15"/>
        <w:szCs w:val="15"/>
      </w:rPr>
      <w:t xml:space="preserve">Avenida Bandeirantes, nº </w:t>
    </w:r>
    <w:r w:rsidR="000B3D0F" w:rsidRPr="00616895">
      <w:rPr>
        <w:rFonts w:ascii="Montserrat" w:hAnsi="Montserrat"/>
        <w:color w:val="FFFFFF" w:themeColor="background1"/>
        <w:sz w:val="15"/>
        <w:szCs w:val="15"/>
      </w:rPr>
      <w:t>665</w:t>
    </w:r>
    <w:r w:rsidR="000B3D0F">
      <w:rPr>
        <w:rFonts w:ascii="Montserrat" w:hAnsi="Montserrat"/>
        <w:color w:val="FFFFFF" w:themeColor="background1"/>
        <w:sz w:val="15"/>
        <w:szCs w:val="15"/>
      </w:rPr>
      <w:t xml:space="preserve">, </w:t>
    </w:r>
    <w:r w:rsidR="000B3D0F" w:rsidRPr="00616895">
      <w:rPr>
        <w:rFonts w:ascii="Montserrat" w:hAnsi="Montserrat"/>
        <w:color w:val="FFFFFF" w:themeColor="background1"/>
        <w:sz w:val="15"/>
        <w:szCs w:val="15"/>
      </w:rPr>
      <w:t>Centro</w:t>
    </w:r>
    <w:r w:rsidR="00382BFF">
      <w:rPr>
        <w:rFonts w:ascii="Montserrat" w:hAnsi="Montserrat"/>
        <w:color w:val="FFFFFF" w:themeColor="background1"/>
        <w:sz w:val="15"/>
        <w:szCs w:val="15"/>
      </w:rPr>
      <w:t xml:space="preserve">, </w:t>
    </w:r>
    <w:r w:rsidR="007D6148" w:rsidRPr="0025777C">
      <w:rPr>
        <w:rFonts w:ascii="Montserrat" w:hAnsi="Montserrat"/>
        <w:color w:val="FFFFFF" w:themeColor="background1"/>
        <w:sz w:val="15"/>
        <w:szCs w:val="15"/>
      </w:rPr>
      <w:t xml:space="preserve">CEP: </w:t>
    </w:r>
    <w:r w:rsidR="00382BFF">
      <w:rPr>
        <w:rFonts w:ascii="Montserrat" w:hAnsi="Montserrat"/>
        <w:color w:val="FFFFFF" w:themeColor="background1"/>
        <w:sz w:val="15"/>
        <w:szCs w:val="15"/>
      </w:rPr>
      <w:t>16901-</w:t>
    </w:r>
    <w:r w:rsidR="007D6148" w:rsidRPr="0025777C">
      <w:rPr>
        <w:rFonts w:ascii="Montserrat" w:hAnsi="Montserrat"/>
        <w:color w:val="FFFFFF" w:themeColor="background1"/>
        <w:sz w:val="15"/>
        <w:szCs w:val="15"/>
      </w:rPr>
      <w:t>0</w:t>
    </w:r>
    <w:r w:rsidR="00D15C0D">
      <w:rPr>
        <w:rFonts w:ascii="Montserrat" w:hAnsi="Montserrat"/>
        <w:color w:val="FFFFFF" w:themeColor="background1"/>
        <w:sz w:val="15"/>
        <w:szCs w:val="15"/>
      </w:rPr>
      <w:t>07</w:t>
    </w:r>
    <w:r w:rsidR="000035B5" w:rsidRPr="0025777C">
      <w:rPr>
        <w:rFonts w:ascii="Montserrat" w:hAnsi="Montserrat"/>
        <w:color w:val="FFFFFF" w:themeColor="background1"/>
        <w:sz w:val="15"/>
        <w:szCs w:val="15"/>
      </w:rPr>
      <w:t>,</w:t>
    </w:r>
    <w:r w:rsidR="007D6148" w:rsidRPr="0025777C">
      <w:rPr>
        <w:rFonts w:ascii="Montserrat" w:hAnsi="Montserrat"/>
        <w:color w:val="FFFFFF" w:themeColor="background1"/>
        <w:sz w:val="15"/>
        <w:szCs w:val="15"/>
      </w:rPr>
      <w:t xml:space="preserve"> </w:t>
    </w:r>
    <w:r w:rsidR="00382BFF">
      <w:rPr>
        <w:rFonts w:ascii="Montserrat" w:hAnsi="Montserrat"/>
        <w:color w:val="FFFFFF" w:themeColor="background1"/>
        <w:sz w:val="15"/>
        <w:szCs w:val="15"/>
      </w:rPr>
      <w:t>Andradina/SP</w:t>
    </w:r>
  </w:p>
  <w:p w14:paraId="34D99185" w14:textId="5243B84C" w:rsidR="007D6148" w:rsidRPr="0025777C" w:rsidRDefault="009E04F5" w:rsidP="00416D70">
    <w:pPr>
      <w:pStyle w:val="Rodap"/>
      <w:spacing w:line="360" w:lineRule="auto"/>
      <w:jc w:val="both"/>
      <w:rPr>
        <w:rFonts w:ascii="Montserrat" w:hAnsi="Montserrat"/>
        <w:color w:val="FFFFFF" w:themeColor="background1"/>
        <w:sz w:val="15"/>
        <w:szCs w:val="15"/>
      </w:rPr>
    </w:pPr>
    <w:r w:rsidRPr="0025777C">
      <w:rPr>
        <w:rFonts w:ascii="Montserrat" w:hAnsi="Montserrat"/>
        <w:color w:val="FFFFFF" w:themeColor="background1"/>
        <w:sz w:val="15"/>
        <w:szCs w:val="15"/>
      </w:rPr>
      <w:t>0800</w:t>
    </w:r>
    <w:r w:rsidR="0055139E">
      <w:rPr>
        <w:rFonts w:ascii="Montserrat" w:hAnsi="Montserrat"/>
        <w:color w:val="FFFFFF" w:themeColor="background1"/>
        <w:sz w:val="15"/>
        <w:szCs w:val="15"/>
      </w:rPr>
      <w:t xml:space="preserve"> 775 </w:t>
    </w:r>
    <w:r w:rsidR="000B3D0F">
      <w:rPr>
        <w:rFonts w:ascii="Montserrat" w:hAnsi="Montserrat"/>
        <w:color w:val="FFFFFF" w:themeColor="background1"/>
        <w:sz w:val="15"/>
        <w:szCs w:val="15"/>
      </w:rPr>
      <w:t xml:space="preserve">0195 </w:t>
    </w:r>
    <w:r w:rsidR="000B3D0F" w:rsidRPr="0025777C">
      <w:rPr>
        <w:rFonts w:ascii="Montserrat" w:hAnsi="Montserrat"/>
        <w:color w:val="FFFFFF" w:themeColor="background1"/>
        <w:sz w:val="15"/>
        <w:szCs w:val="15"/>
      </w:rPr>
      <w:t>-</w:t>
    </w:r>
    <w:r w:rsidR="00382BFF">
      <w:rPr>
        <w:rFonts w:ascii="Montserrat" w:hAnsi="Montserrat"/>
        <w:color w:val="FFFFFF" w:themeColor="background1"/>
        <w:sz w:val="15"/>
        <w:szCs w:val="15"/>
      </w:rPr>
      <w:t xml:space="preserve"> www.i</w:t>
    </w:r>
    <w:r w:rsidR="007D6148" w:rsidRPr="0025777C">
      <w:rPr>
        <w:rFonts w:ascii="Montserrat" w:hAnsi="Montserrat"/>
        <w:color w:val="FFFFFF" w:themeColor="background1"/>
        <w:sz w:val="15"/>
        <w:szCs w:val="15"/>
      </w:rPr>
      <w:t>gua.com.br/</w:t>
    </w:r>
    <w:r w:rsidR="00382BFF">
      <w:rPr>
        <w:rFonts w:ascii="Montserrat" w:hAnsi="Montserrat"/>
        <w:color w:val="FFFFFF" w:themeColor="background1"/>
        <w:sz w:val="15"/>
        <w:szCs w:val="15"/>
      </w:rPr>
      <w:t>andradina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09E8" w14:textId="77777777" w:rsidR="003A68AD" w:rsidRDefault="003A68AD" w:rsidP="009B1B5A">
      <w:r>
        <w:separator/>
      </w:r>
    </w:p>
  </w:footnote>
  <w:footnote w:type="continuationSeparator" w:id="0">
    <w:p w14:paraId="68EB717F" w14:textId="77777777" w:rsidR="003A68AD" w:rsidRDefault="003A68AD" w:rsidP="009B1B5A">
      <w:r>
        <w:continuationSeparator/>
      </w:r>
    </w:p>
  </w:footnote>
  <w:footnote w:type="continuationNotice" w:id="1">
    <w:p w14:paraId="3680BB72" w14:textId="77777777" w:rsidR="003A68AD" w:rsidRDefault="003A6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7BF9B15" w14:textId="4991F9E6" w:rsidR="004C23BF" w:rsidRDefault="004C23BF">
        <w:pPr>
          <w:pStyle w:val="Cabealho"/>
          <w:jc w:val="right"/>
        </w:pPr>
        <w:r>
          <w:rPr>
            <w:noProof/>
          </w:rPr>
          <w:drawing>
            <wp:anchor distT="0" distB="0" distL="114300" distR="114300" simplePos="0" relativeHeight="251658241" behindDoc="1" locked="0" layoutInCell="1" allowOverlap="1" wp14:anchorId="5EA05620" wp14:editId="30E24B96">
              <wp:simplePos x="0" y="0"/>
              <wp:positionH relativeFrom="page">
                <wp:align>right</wp:align>
              </wp:positionH>
              <wp:positionV relativeFrom="paragraph">
                <wp:posOffset>-278765</wp:posOffset>
              </wp:positionV>
              <wp:extent cx="7543800" cy="1394460"/>
              <wp:effectExtent l="0" t="0" r="0" b="0"/>
              <wp:wrapNone/>
              <wp:docPr id="5" name="Imagem 5"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Fundo preto com letras brancas&#10;&#10;Descrição gerada automaticamente com confiança mé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394460"/>
                      </a:xfrm>
                      <a:prstGeom prst="rect">
                        <a:avLst/>
                      </a:prstGeom>
                    </pic:spPr>
                  </pic:pic>
                </a:graphicData>
              </a:graphic>
              <wp14:sizeRelH relativeFrom="margin">
                <wp14:pctWidth>0</wp14:pctWidth>
              </wp14:sizeRelH>
              <wp14:sizeRelV relativeFrom="margin">
                <wp14:pctHeight>0</wp14:pctHeight>
              </wp14:sizeRelV>
            </wp:anchor>
          </w:drawing>
        </w: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p w14:paraId="4BDB3F13" w14:textId="0C0B2CDD" w:rsidR="009B1B5A" w:rsidRDefault="004C23BF" w:rsidP="004C23BF">
    <w:pPr>
      <w:pStyle w:val="Cabealho"/>
      <w:tabs>
        <w:tab w:val="clear" w:pos="4680"/>
        <w:tab w:val="clear" w:pos="9360"/>
        <w:tab w:val="left" w:pos="3705"/>
      </w:tabs>
    </w:pPr>
    <w:r>
      <w:tab/>
    </w:r>
  </w:p>
  <w:p w14:paraId="411D1499" w14:textId="77777777" w:rsidR="00D11258" w:rsidRDefault="00D112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415.5pt;height:415.5pt;visibility:visible;mso-wrap-style:square" o:bullet="t">
        <v:imagedata r:id="rId1" o:title=""/>
      </v:shape>
    </w:pict>
  </w:numPicBullet>
  <w:abstractNum w:abstractNumId="0" w15:restartNumberingAfterBreak="0">
    <w:nsid w:val="08607928"/>
    <w:multiLevelType w:val="hybridMultilevel"/>
    <w:tmpl w:val="8D6CEC02"/>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CD58D6"/>
    <w:multiLevelType w:val="hybridMultilevel"/>
    <w:tmpl w:val="9BB63C84"/>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790BC1"/>
    <w:multiLevelType w:val="hybridMultilevel"/>
    <w:tmpl w:val="3AC02666"/>
    <w:lvl w:ilvl="0" w:tplc="3C22603A">
      <w:numFmt w:val="bullet"/>
      <w:lvlText w:val=""/>
      <w:lvlPicBulletId w:val="0"/>
      <w:lvlJc w:val="left"/>
      <w:pPr>
        <w:ind w:left="1080" w:hanging="360"/>
      </w:pPr>
      <w:rPr>
        <w:rFonts w:ascii="Symbol" w:eastAsia="Arial" w:hAnsi="Symbol" w:hint="default"/>
        <w:color w:val="auto"/>
        <w:w w:val="102"/>
        <w:sz w:val="20"/>
        <w:szCs w:val="2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75372B6"/>
    <w:multiLevelType w:val="hybridMultilevel"/>
    <w:tmpl w:val="25467BA0"/>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9E35A8"/>
    <w:multiLevelType w:val="hybridMultilevel"/>
    <w:tmpl w:val="3E968342"/>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875CAC"/>
    <w:multiLevelType w:val="hybridMultilevel"/>
    <w:tmpl w:val="11403610"/>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0C2B3B"/>
    <w:multiLevelType w:val="hybridMultilevel"/>
    <w:tmpl w:val="4DC60F74"/>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860242E"/>
    <w:multiLevelType w:val="hybridMultilevel"/>
    <w:tmpl w:val="6F326A5C"/>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C64B6B"/>
    <w:multiLevelType w:val="hybridMultilevel"/>
    <w:tmpl w:val="A1D27038"/>
    <w:lvl w:ilvl="0" w:tplc="3C22603A">
      <w:numFmt w:val="bullet"/>
      <w:lvlText w:val=""/>
      <w:lvlPicBulletId w:val="0"/>
      <w:lvlJc w:val="left"/>
      <w:pPr>
        <w:ind w:left="720" w:hanging="360"/>
      </w:pPr>
      <w:rPr>
        <w:rFonts w:ascii="Symbol" w:eastAsia="Arial" w:hAnsi="Symbol" w:hint="default"/>
        <w:color w:val="auto"/>
        <w:w w:val="102"/>
        <w:sz w:val="20"/>
        <w:szCs w:val="20"/>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F7066B"/>
    <w:multiLevelType w:val="hybridMultilevel"/>
    <w:tmpl w:val="E0663A56"/>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243099"/>
    <w:multiLevelType w:val="hybridMultilevel"/>
    <w:tmpl w:val="1966D10A"/>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D21698"/>
    <w:multiLevelType w:val="hybridMultilevel"/>
    <w:tmpl w:val="F79E32F6"/>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3138D8"/>
    <w:multiLevelType w:val="hybridMultilevel"/>
    <w:tmpl w:val="E432F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4B421D"/>
    <w:multiLevelType w:val="hybridMultilevel"/>
    <w:tmpl w:val="15A82704"/>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E83352"/>
    <w:multiLevelType w:val="hybridMultilevel"/>
    <w:tmpl w:val="34283932"/>
    <w:lvl w:ilvl="0" w:tplc="3C22603A">
      <w:numFmt w:val="bullet"/>
      <w:lvlText w:val=""/>
      <w:lvlPicBulletId w:val="0"/>
      <w:lvlJc w:val="left"/>
      <w:pPr>
        <w:ind w:left="1854" w:hanging="360"/>
      </w:pPr>
      <w:rPr>
        <w:rFonts w:ascii="Symbol" w:eastAsia="Arial" w:hAnsi="Symbol" w:hint="default"/>
        <w:color w:val="auto"/>
        <w:w w:val="102"/>
        <w:sz w:val="20"/>
        <w:szCs w:val="20"/>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15:restartNumberingAfterBreak="0">
    <w:nsid w:val="40ED7CFB"/>
    <w:multiLevelType w:val="hybridMultilevel"/>
    <w:tmpl w:val="1E341296"/>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C55952"/>
    <w:multiLevelType w:val="hybridMultilevel"/>
    <w:tmpl w:val="C31A446E"/>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820DBC"/>
    <w:multiLevelType w:val="singleLevel"/>
    <w:tmpl w:val="0416000F"/>
    <w:lvl w:ilvl="0">
      <w:start w:val="1"/>
      <w:numFmt w:val="decimal"/>
      <w:lvlText w:val="%1."/>
      <w:lvlJc w:val="left"/>
      <w:pPr>
        <w:ind w:left="480" w:hanging="480"/>
      </w:pPr>
      <w:rPr>
        <w:rFonts w:hint="default"/>
      </w:rPr>
    </w:lvl>
  </w:abstractNum>
  <w:abstractNum w:abstractNumId="18" w15:restartNumberingAfterBreak="0">
    <w:nsid w:val="4BDE428C"/>
    <w:multiLevelType w:val="hybridMultilevel"/>
    <w:tmpl w:val="84565B6A"/>
    <w:lvl w:ilvl="0" w:tplc="3C22603A">
      <w:numFmt w:val="bullet"/>
      <w:lvlText w:val=""/>
      <w:lvlPicBulletId w:val="0"/>
      <w:lvlJc w:val="left"/>
      <w:pPr>
        <w:ind w:left="1694" w:hanging="360"/>
      </w:pPr>
      <w:rPr>
        <w:rFonts w:ascii="Symbol" w:eastAsia="Arial" w:hAnsi="Symbol" w:hint="default"/>
        <w:color w:val="auto"/>
        <w:w w:val="102"/>
        <w:sz w:val="20"/>
        <w:szCs w:val="20"/>
      </w:rPr>
    </w:lvl>
    <w:lvl w:ilvl="1" w:tplc="04160003" w:tentative="1">
      <w:start w:val="1"/>
      <w:numFmt w:val="bullet"/>
      <w:lvlText w:val="o"/>
      <w:lvlJc w:val="left"/>
      <w:pPr>
        <w:ind w:left="2414" w:hanging="360"/>
      </w:pPr>
      <w:rPr>
        <w:rFonts w:ascii="Courier New" w:hAnsi="Courier New" w:cs="Courier New" w:hint="default"/>
      </w:rPr>
    </w:lvl>
    <w:lvl w:ilvl="2" w:tplc="04160005" w:tentative="1">
      <w:start w:val="1"/>
      <w:numFmt w:val="bullet"/>
      <w:lvlText w:val=""/>
      <w:lvlJc w:val="left"/>
      <w:pPr>
        <w:ind w:left="3134" w:hanging="360"/>
      </w:pPr>
      <w:rPr>
        <w:rFonts w:ascii="Wingdings" w:hAnsi="Wingdings" w:hint="default"/>
      </w:rPr>
    </w:lvl>
    <w:lvl w:ilvl="3" w:tplc="04160001" w:tentative="1">
      <w:start w:val="1"/>
      <w:numFmt w:val="bullet"/>
      <w:lvlText w:val=""/>
      <w:lvlJc w:val="left"/>
      <w:pPr>
        <w:ind w:left="3854" w:hanging="360"/>
      </w:pPr>
      <w:rPr>
        <w:rFonts w:ascii="Symbol" w:hAnsi="Symbol" w:hint="default"/>
      </w:rPr>
    </w:lvl>
    <w:lvl w:ilvl="4" w:tplc="04160003" w:tentative="1">
      <w:start w:val="1"/>
      <w:numFmt w:val="bullet"/>
      <w:lvlText w:val="o"/>
      <w:lvlJc w:val="left"/>
      <w:pPr>
        <w:ind w:left="4574" w:hanging="360"/>
      </w:pPr>
      <w:rPr>
        <w:rFonts w:ascii="Courier New" w:hAnsi="Courier New" w:cs="Courier New" w:hint="default"/>
      </w:rPr>
    </w:lvl>
    <w:lvl w:ilvl="5" w:tplc="04160005" w:tentative="1">
      <w:start w:val="1"/>
      <w:numFmt w:val="bullet"/>
      <w:lvlText w:val=""/>
      <w:lvlJc w:val="left"/>
      <w:pPr>
        <w:ind w:left="5294" w:hanging="360"/>
      </w:pPr>
      <w:rPr>
        <w:rFonts w:ascii="Wingdings" w:hAnsi="Wingdings" w:hint="default"/>
      </w:rPr>
    </w:lvl>
    <w:lvl w:ilvl="6" w:tplc="04160001" w:tentative="1">
      <w:start w:val="1"/>
      <w:numFmt w:val="bullet"/>
      <w:lvlText w:val=""/>
      <w:lvlJc w:val="left"/>
      <w:pPr>
        <w:ind w:left="6014" w:hanging="360"/>
      </w:pPr>
      <w:rPr>
        <w:rFonts w:ascii="Symbol" w:hAnsi="Symbol" w:hint="default"/>
      </w:rPr>
    </w:lvl>
    <w:lvl w:ilvl="7" w:tplc="04160003" w:tentative="1">
      <w:start w:val="1"/>
      <w:numFmt w:val="bullet"/>
      <w:lvlText w:val="o"/>
      <w:lvlJc w:val="left"/>
      <w:pPr>
        <w:ind w:left="6734" w:hanging="360"/>
      </w:pPr>
      <w:rPr>
        <w:rFonts w:ascii="Courier New" w:hAnsi="Courier New" w:cs="Courier New" w:hint="default"/>
      </w:rPr>
    </w:lvl>
    <w:lvl w:ilvl="8" w:tplc="04160005" w:tentative="1">
      <w:start w:val="1"/>
      <w:numFmt w:val="bullet"/>
      <w:lvlText w:val=""/>
      <w:lvlJc w:val="left"/>
      <w:pPr>
        <w:ind w:left="7454" w:hanging="360"/>
      </w:pPr>
      <w:rPr>
        <w:rFonts w:ascii="Wingdings" w:hAnsi="Wingdings" w:hint="default"/>
      </w:rPr>
    </w:lvl>
  </w:abstractNum>
  <w:abstractNum w:abstractNumId="19" w15:restartNumberingAfterBreak="0">
    <w:nsid w:val="4E112D8D"/>
    <w:multiLevelType w:val="hybridMultilevel"/>
    <w:tmpl w:val="6CDA53A0"/>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1EA53F3"/>
    <w:multiLevelType w:val="hybridMultilevel"/>
    <w:tmpl w:val="B4E07CA2"/>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63F6DB6"/>
    <w:multiLevelType w:val="hybridMultilevel"/>
    <w:tmpl w:val="78C0DE2E"/>
    <w:lvl w:ilvl="0" w:tplc="3C22603A">
      <w:numFmt w:val="bullet"/>
      <w:lvlText w:val=""/>
      <w:lvlPicBulletId w:val="0"/>
      <w:lvlJc w:val="left"/>
      <w:pPr>
        <w:ind w:left="1694" w:hanging="360"/>
      </w:pPr>
      <w:rPr>
        <w:rFonts w:ascii="Symbol" w:eastAsia="Arial" w:hAnsi="Symbol" w:hint="default"/>
        <w:color w:val="auto"/>
        <w:w w:val="102"/>
        <w:sz w:val="20"/>
        <w:szCs w:val="20"/>
      </w:rPr>
    </w:lvl>
    <w:lvl w:ilvl="1" w:tplc="04160003" w:tentative="1">
      <w:start w:val="1"/>
      <w:numFmt w:val="bullet"/>
      <w:lvlText w:val="o"/>
      <w:lvlJc w:val="left"/>
      <w:pPr>
        <w:ind w:left="2414" w:hanging="360"/>
      </w:pPr>
      <w:rPr>
        <w:rFonts w:ascii="Courier New" w:hAnsi="Courier New" w:cs="Courier New" w:hint="default"/>
      </w:rPr>
    </w:lvl>
    <w:lvl w:ilvl="2" w:tplc="04160005" w:tentative="1">
      <w:start w:val="1"/>
      <w:numFmt w:val="bullet"/>
      <w:lvlText w:val=""/>
      <w:lvlJc w:val="left"/>
      <w:pPr>
        <w:ind w:left="3134" w:hanging="360"/>
      </w:pPr>
      <w:rPr>
        <w:rFonts w:ascii="Wingdings" w:hAnsi="Wingdings" w:hint="default"/>
      </w:rPr>
    </w:lvl>
    <w:lvl w:ilvl="3" w:tplc="04160001" w:tentative="1">
      <w:start w:val="1"/>
      <w:numFmt w:val="bullet"/>
      <w:lvlText w:val=""/>
      <w:lvlJc w:val="left"/>
      <w:pPr>
        <w:ind w:left="3854" w:hanging="360"/>
      </w:pPr>
      <w:rPr>
        <w:rFonts w:ascii="Symbol" w:hAnsi="Symbol" w:hint="default"/>
      </w:rPr>
    </w:lvl>
    <w:lvl w:ilvl="4" w:tplc="04160003" w:tentative="1">
      <w:start w:val="1"/>
      <w:numFmt w:val="bullet"/>
      <w:lvlText w:val="o"/>
      <w:lvlJc w:val="left"/>
      <w:pPr>
        <w:ind w:left="4574" w:hanging="360"/>
      </w:pPr>
      <w:rPr>
        <w:rFonts w:ascii="Courier New" w:hAnsi="Courier New" w:cs="Courier New" w:hint="default"/>
      </w:rPr>
    </w:lvl>
    <w:lvl w:ilvl="5" w:tplc="04160005" w:tentative="1">
      <w:start w:val="1"/>
      <w:numFmt w:val="bullet"/>
      <w:lvlText w:val=""/>
      <w:lvlJc w:val="left"/>
      <w:pPr>
        <w:ind w:left="5294" w:hanging="360"/>
      </w:pPr>
      <w:rPr>
        <w:rFonts w:ascii="Wingdings" w:hAnsi="Wingdings" w:hint="default"/>
      </w:rPr>
    </w:lvl>
    <w:lvl w:ilvl="6" w:tplc="04160001" w:tentative="1">
      <w:start w:val="1"/>
      <w:numFmt w:val="bullet"/>
      <w:lvlText w:val=""/>
      <w:lvlJc w:val="left"/>
      <w:pPr>
        <w:ind w:left="6014" w:hanging="360"/>
      </w:pPr>
      <w:rPr>
        <w:rFonts w:ascii="Symbol" w:hAnsi="Symbol" w:hint="default"/>
      </w:rPr>
    </w:lvl>
    <w:lvl w:ilvl="7" w:tplc="04160003" w:tentative="1">
      <w:start w:val="1"/>
      <w:numFmt w:val="bullet"/>
      <w:lvlText w:val="o"/>
      <w:lvlJc w:val="left"/>
      <w:pPr>
        <w:ind w:left="6734" w:hanging="360"/>
      </w:pPr>
      <w:rPr>
        <w:rFonts w:ascii="Courier New" w:hAnsi="Courier New" w:cs="Courier New" w:hint="default"/>
      </w:rPr>
    </w:lvl>
    <w:lvl w:ilvl="8" w:tplc="04160005" w:tentative="1">
      <w:start w:val="1"/>
      <w:numFmt w:val="bullet"/>
      <w:lvlText w:val=""/>
      <w:lvlJc w:val="left"/>
      <w:pPr>
        <w:ind w:left="7454" w:hanging="360"/>
      </w:pPr>
      <w:rPr>
        <w:rFonts w:ascii="Wingdings" w:hAnsi="Wingdings" w:hint="default"/>
      </w:rPr>
    </w:lvl>
  </w:abstractNum>
  <w:abstractNum w:abstractNumId="22" w15:restartNumberingAfterBreak="0">
    <w:nsid w:val="59CF3204"/>
    <w:multiLevelType w:val="hybridMultilevel"/>
    <w:tmpl w:val="04AEDD54"/>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BB455D0"/>
    <w:multiLevelType w:val="hybridMultilevel"/>
    <w:tmpl w:val="CBD07EAE"/>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CD419A"/>
    <w:multiLevelType w:val="hybridMultilevel"/>
    <w:tmpl w:val="CC7E8338"/>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CD3A6A"/>
    <w:multiLevelType w:val="hybridMultilevel"/>
    <w:tmpl w:val="88B8744E"/>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704534E"/>
    <w:multiLevelType w:val="hybridMultilevel"/>
    <w:tmpl w:val="1BC6FA08"/>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D60212"/>
    <w:multiLevelType w:val="hybridMultilevel"/>
    <w:tmpl w:val="1A4AFB56"/>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AA45A84"/>
    <w:multiLevelType w:val="hybridMultilevel"/>
    <w:tmpl w:val="905CB622"/>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EB0DE4"/>
    <w:multiLevelType w:val="hybridMultilevel"/>
    <w:tmpl w:val="427E6CCE"/>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2255399"/>
    <w:multiLevelType w:val="hybridMultilevel"/>
    <w:tmpl w:val="55ECA968"/>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582572A"/>
    <w:multiLevelType w:val="hybridMultilevel"/>
    <w:tmpl w:val="7318F9DE"/>
    <w:lvl w:ilvl="0" w:tplc="3C22603A">
      <w:numFmt w:val="bullet"/>
      <w:lvlText w:val=""/>
      <w:lvlPicBulletId w:val="0"/>
      <w:lvlJc w:val="left"/>
      <w:pPr>
        <w:ind w:left="720" w:hanging="360"/>
      </w:pPr>
      <w:rPr>
        <w:rFonts w:ascii="Symbol" w:eastAsia="Arial" w:hAnsi="Symbol" w:hint="default"/>
        <w:color w:val="auto"/>
        <w:w w:val="102"/>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77508540">
    <w:abstractNumId w:val="12"/>
  </w:num>
  <w:num w:numId="2" w16cid:durableId="1884293119">
    <w:abstractNumId w:val="17"/>
  </w:num>
  <w:num w:numId="3" w16cid:durableId="589854737">
    <w:abstractNumId w:val="9"/>
  </w:num>
  <w:num w:numId="4" w16cid:durableId="1723551201">
    <w:abstractNumId w:val="18"/>
  </w:num>
  <w:num w:numId="5" w16cid:durableId="2106681592">
    <w:abstractNumId w:val="21"/>
  </w:num>
  <w:num w:numId="6" w16cid:durableId="321349544">
    <w:abstractNumId w:val="30"/>
  </w:num>
  <w:num w:numId="7" w16cid:durableId="1755081537">
    <w:abstractNumId w:val="29"/>
  </w:num>
  <w:num w:numId="8" w16cid:durableId="1302267495">
    <w:abstractNumId w:val="20"/>
  </w:num>
  <w:num w:numId="9" w16cid:durableId="1424376890">
    <w:abstractNumId w:val="23"/>
  </w:num>
  <w:num w:numId="10" w16cid:durableId="1583222399">
    <w:abstractNumId w:val="8"/>
  </w:num>
  <w:num w:numId="11" w16cid:durableId="11419278">
    <w:abstractNumId w:val="1"/>
  </w:num>
  <w:num w:numId="12" w16cid:durableId="2006322540">
    <w:abstractNumId w:val="2"/>
  </w:num>
  <w:num w:numId="13" w16cid:durableId="160629250">
    <w:abstractNumId w:val="14"/>
  </w:num>
  <w:num w:numId="14" w16cid:durableId="1561405446">
    <w:abstractNumId w:val="6"/>
  </w:num>
  <w:num w:numId="15" w16cid:durableId="1739549804">
    <w:abstractNumId w:val="16"/>
  </w:num>
  <w:num w:numId="16" w16cid:durableId="1094475323">
    <w:abstractNumId w:val="22"/>
  </w:num>
  <w:num w:numId="17" w16cid:durableId="1524395706">
    <w:abstractNumId w:val="10"/>
  </w:num>
  <w:num w:numId="18" w16cid:durableId="92937460">
    <w:abstractNumId w:val="31"/>
  </w:num>
  <w:num w:numId="19" w16cid:durableId="1415396577">
    <w:abstractNumId w:val="11"/>
  </w:num>
  <w:num w:numId="20" w16cid:durableId="1637104247">
    <w:abstractNumId w:val="3"/>
  </w:num>
  <w:num w:numId="21" w16cid:durableId="777526698">
    <w:abstractNumId w:val="7"/>
  </w:num>
  <w:num w:numId="22" w16cid:durableId="835921380">
    <w:abstractNumId w:val="26"/>
  </w:num>
  <w:num w:numId="23" w16cid:durableId="1005127870">
    <w:abstractNumId w:val="0"/>
  </w:num>
  <w:num w:numId="24" w16cid:durableId="1256791664">
    <w:abstractNumId w:val="25"/>
  </w:num>
  <w:num w:numId="25" w16cid:durableId="1246570892">
    <w:abstractNumId w:val="4"/>
  </w:num>
  <w:num w:numId="26" w16cid:durableId="25831611">
    <w:abstractNumId w:val="13"/>
  </w:num>
  <w:num w:numId="27" w16cid:durableId="1337615104">
    <w:abstractNumId w:val="15"/>
  </w:num>
  <w:num w:numId="28" w16cid:durableId="1082678180">
    <w:abstractNumId w:val="28"/>
  </w:num>
  <w:num w:numId="29" w16cid:durableId="648167890">
    <w:abstractNumId w:val="19"/>
  </w:num>
  <w:num w:numId="30" w16cid:durableId="300312902">
    <w:abstractNumId w:val="24"/>
  </w:num>
  <w:num w:numId="31" w16cid:durableId="198588113">
    <w:abstractNumId w:val="5"/>
  </w:num>
  <w:num w:numId="32" w16cid:durableId="11963073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1"/>
    <w:rsid w:val="000035B5"/>
    <w:rsid w:val="00005388"/>
    <w:rsid w:val="000073EC"/>
    <w:rsid w:val="00011F27"/>
    <w:rsid w:val="00016CA3"/>
    <w:rsid w:val="00031279"/>
    <w:rsid w:val="0004258C"/>
    <w:rsid w:val="0004262D"/>
    <w:rsid w:val="00047106"/>
    <w:rsid w:val="00055223"/>
    <w:rsid w:val="00060C9B"/>
    <w:rsid w:val="00067140"/>
    <w:rsid w:val="00077F52"/>
    <w:rsid w:val="0008011E"/>
    <w:rsid w:val="00093222"/>
    <w:rsid w:val="000B1A73"/>
    <w:rsid w:val="000B291D"/>
    <w:rsid w:val="000B3D0F"/>
    <w:rsid w:val="000C40CC"/>
    <w:rsid w:val="000D3512"/>
    <w:rsid w:val="000D4443"/>
    <w:rsid w:val="000E3995"/>
    <w:rsid w:val="000F7EBB"/>
    <w:rsid w:val="00130D33"/>
    <w:rsid w:val="00134C74"/>
    <w:rsid w:val="00136B2F"/>
    <w:rsid w:val="00141CA7"/>
    <w:rsid w:val="00163BBA"/>
    <w:rsid w:val="001710B9"/>
    <w:rsid w:val="001758EF"/>
    <w:rsid w:val="001832EC"/>
    <w:rsid w:val="0019134A"/>
    <w:rsid w:val="00194042"/>
    <w:rsid w:val="001A427D"/>
    <w:rsid w:val="001A5946"/>
    <w:rsid w:val="001B0273"/>
    <w:rsid w:val="001B347F"/>
    <w:rsid w:val="001B3EC7"/>
    <w:rsid w:val="001B6838"/>
    <w:rsid w:val="001B6D12"/>
    <w:rsid w:val="001C468A"/>
    <w:rsid w:val="001D2975"/>
    <w:rsid w:val="001E2A90"/>
    <w:rsid w:val="001E4278"/>
    <w:rsid w:val="001E5452"/>
    <w:rsid w:val="00206844"/>
    <w:rsid w:val="0020773C"/>
    <w:rsid w:val="00222E63"/>
    <w:rsid w:val="0022380B"/>
    <w:rsid w:val="00226A9B"/>
    <w:rsid w:val="00232402"/>
    <w:rsid w:val="00236750"/>
    <w:rsid w:val="0024217A"/>
    <w:rsid w:val="00242B86"/>
    <w:rsid w:val="0025777C"/>
    <w:rsid w:val="00267423"/>
    <w:rsid w:val="002722D0"/>
    <w:rsid w:val="002723B4"/>
    <w:rsid w:val="00274ACA"/>
    <w:rsid w:val="0027502F"/>
    <w:rsid w:val="002844C4"/>
    <w:rsid w:val="002932BA"/>
    <w:rsid w:val="00294083"/>
    <w:rsid w:val="00297F77"/>
    <w:rsid w:val="002D0DD4"/>
    <w:rsid w:val="002D0F85"/>
    <w:rsid w:val="002D4A34"/>
    <w:rsid w:val="002E7ABB"/>
    <w:rsid w:val="002F4AFF"/>
    <w:rsid w:val="0031085D"/>
    <w:rsid w:val="00313EF6"/>
    <w:rsid w:val="003146C8"/>
    <w:rsid w:val="003240F8"/>
    <w:rsid w:val="00337857"/>
    <w:rsid w:val="0034287E"/>
    <w:rsid w:val="003456BA"/>
    <w:rsid w:val="00364CE3"/>
    <w:rsid w:val="00382BFF"/>
    <w:rsid w:val="00393B8B"/>
    <w:rsid w:val="00394709"/>
    <w:rsid w:val="00395E10"/>
    <w:rsid w:val="0039738C"/>
    <w:rsid w:val="003A1789"/>
    <w:rsid w:val="003A21DD"/>
    <w:rsid w:val="003A4272"/>
    <w:rsid w:val="003A68AD"/>
    <w:rsid w:val="003B20F0"/>
    <w:rsid w:val="003B3E92"/>
    <w:rsid w:val="003C4A2A"/>
    <w:rsid w:val="003C7808"/>
    <w:rsid w:val="003D15B6"/>
    <w:rsid w:val="003D7769"/>
    <w:rsid w:val="003E2C5D"/>
    <w:rsid w:val="003E42A3"/>
    <w:rsid w:val="003E44C6"/>
    <w:rsid w:val="003F091F"/>
    <w:rsid w:val="003F35FA"/>
    <w:rsid w:val="003F3A26"/>
    <w:rsid w:val="003F3F39"/>
    <w:rsid w:val="003F423E"/>
    <w:rsid w:val="003F6EFF"/>
    <w:rsid w:val="003F72C6"/>
    <w:rsid w:val="00400ED1"/>
    <w:rsid w:val="00410E9A"/>
    <w:rsid w:val="00416D70"/>
    <w:rsid w:val="004220D8"/>
    <w:rsid w:val="0042254D"/>
    <w:rsid w:val="00424463"/>
    <w:rsid w:val="0043744C"/>
    <w:rsid w:val="00441719"/>
    <w:rsid w:val="00442EC0"/>
    <w:rsid w:val="00453C80"/>
    <w:rsid w:val="004665EA"/>
    <w:rsid w:val="00480C87"/>
    <w:rsid w:val="00492743"/>
    <w:rsid w:val="00493840"/>
    <w:rsid w:val="00497E91"/>
    <w:rsid w:val="004C23BF"/>
    <w:rsid w:val="004D3025"/>
    <w:rsid w:val="004D47ED"/>
    <w:rsid w:val="004E26FE"/>
    <w:rsid w:val="00500160"/>
    <w:rsid w:val="00502641"/>
    <w:rsid w:val="00506A19"/>
    <w:rsid w:val="00517BAA"/>
    <w:rsid w:val="005238F5"/>
    <w:rsid w:val="005270B0"/>
    <w:rsid w:val="00527D11"/>
    <w:rsid w:val="00531FB1"/>
    <w:rsid w:val="005332AF"/>
    <w:rsid w:val="00537A53"/>
    <w:rsid w:val="005439F2"/>
    <w:rsid w:val="0055137F"/>
    <w:rsid w:val="0055139E"/>
    <w:rsid w:val="00561CF7"/>
    <w:rsid w:val="00570CB6"/>
    <w:rsid w:val="00571C73"/>
    <w:rsid w:val="00572295"/>
    <w:rsid w:val="00574757"/>
    <w:rsid w:val="00584AFD"/>
    <w:rsid w:val="005941E8"/>
    <w:rsid w:val="005B5B5D"/>
    <w:rsid w:val="005B5E11"/>
    <w:rsid w:val="005B6664"/>
    <w:rsid w:val="005C2A39"/>
    <w:rsid w:val="005F4350"/>
    <w:rsid w:val="005F5F54"/>
    <w:rsid w:val="0061482C"/>
    <w:rsid w:val="00616895"/>
    <w:rsid w:val="00621F02"/>
    <w:rsid w:val="006227CC"/>
    <w:rsid w:val="00623635"/>
    <w:rsid w:val="00623B8E"/>
    <w:rsid w:val="00642591"/>
    <w:rsid w:val="006454CD"/>
    <w:rsid w:val="00651447"/>
    <w:rsid w:val="006548C8"/>
    <w:rsid w:val="00672023"/>
    <w:rsid w:val="00672098"/>
    <w:rsid w:val="00674C09"/>
    <w:rsid w:val="00676899"/>
    <w:rsid w:val="00681201"/>
    <w:rsid w:val="006854E7"/>
    <w:rsid w:val="00686594"/>
    <w:rsid w:val="006B4603"/>
    <w:rsid w:val="006B51D9"/>
    <w:rsid w:val="006C5C4C"/>
    <w:rsid w:val="006C626A"/>
    <w:rsid w:val="006C7395"/>
    <w:rsid w:val="006D6B88"/>
    <w:rsid w:val="006E4C9B"/>
    <w:rsid w:val="006E696A"/>
    <w:rsid w:val="006E781B"/>
    <w:rsid w:val="006F1235"/>
    <w:rsid w:val="007220EE"/>
    <w:rsid w:val="00725F26"/>
    <w:rsid w:val="00744AF2"/>
    <w:rsid w:val="00750027"/>
    <w:rsid w:val="0075007A"/>
    <w:rsid w:val="00754195"/>
    <w:rsid w:val="00760240"/>
    <w:rsid w:val="00762317"/>
    <w:rsid w:val="00764CFB"/>
    <w:rsid w:val="00767ED5"/>
    <w:rsid w:val="0077354F"/>
    <w:rsid w:val="00787F5D"/>
    <w:rsid w:val="0079141E"/>
    <w:rsid w:val="007A2710"/>
    <w:rsid w:val="007A4005"/>
    <w:rsid w:val="007B1879"/>
    <w:rsid w:val="007B3ECA"/>
    <w:rsid w:val="007C459C"/>
    <w:rsid w:val="007D6148"/>
    <w:rsid w:val="007E3CDC"/>
    <w:rsid w:val="00802162"/>
    <w:rsid w:val="008146AB"/>
    <w:rsid w:val="00820707"/>
    <w:rsid w:val="00825B58"/>
    <w:rsid w:val="00850DC5"/>
    <w:rsid w:val="00855141"/>
    <w:rsid w:val="0086077B"/>
    <w:rsid w:val="0086199A"/>
    <w:rsid w:val="00861D83"/>
    <w:rsid w:val="0086623D"/>
    <w:rsid w:val="008730A9"/>
    <w:rsid w:val="00875B5A"/>
    <w:rsid w:val="008761B1"/>
    <w:rsid w:val="008828D7"/>
    <w:rsid w:val="008931E5"/>
    <w:rsid w:val="008942EB"/>
    <w:rsid w:val="008A1CB1"/>
    <w:rsid w:val="008B6899"/>
    <w:rsid w:val="008C168F"/>
    <w:rsid w:val="008F1DD5"/>
    <w:rsid w:val="00904F71"/>
    <w:rsid w:val="00910A6F"/>
    <w:rsid w:val="009170CF"/>
    <w:rsid w:val="00920D41"/>
    <w:rsid w:val="00937B87"/>
    <w:rsid w:val="00943A48"/>
    <w:rsid w:val="00947CE9"/>
    <w:rsid w:val="00957B62"/>
    <w:rsid w:val="009718BD"/>
    <w:rsid w:val="009759E6"/>
    <w:rsid w:val="0098173D"/>
    <w:rsid w:val="00981EAD"/>
    <w:rsid w:val="00984B47"/>
    <w:rsid w:val="00985A91"/>
    <w:rsid w:val="00994EDD"/>
    <w:rsid w:val="009A6116"/>
    <w:rsid w:val="009B0F40"/>
    <w:rsid w:val="009B1B5A"/>
    <w:rsid w:val="009B6324"/>
    <w:rsid w:val="009C53B9"/>
    <w:rsid w:val="009C55A3"/>
    <w:rsid w:val="009C5C90"/>
    <w:rsid w:val="009D5DEC"/>
    <w:rsid w:val="009E04F5"/>
    <w:rsid w:val="009E271D"/>
    <w:rsid w:val="009E3413"/>
    <w:rsid w:val="009E4D2A"/>
    <w:rsid w:val="009F0B2F"/>
    <w:rsid w:val="00A007FB"/>
    <w:rsid w:val="00A03ABB"/>
    <w:rsid w:val="00A05CCC"/>
    <w:rsid w:val="00A14970"/>
    <w:rsid w:val="00A17D7E"/>
    <w:rsid w:val="00A20B67"/>
    <w:rsid w:val="00A21675"/>
    <w:rsid w:val="00A367EB"/>
    <w:rsid w:val="00A4154E"/>
    <w:rsid w:val="00A609E3"/>
    <w:rsid w:val="00A72229"/>
    <w:rsid w:val="00A72799"/>
    <w:rsid w:val="00A7744A"/>
    <w:rsid w:val="00A85FD3"/>
    <w:rsid w:val="00A94434"/>
    <w:rsid w:val="00A94737"/>
    <w:rsid w:val="00A960C8"/>
    <w:rsid w:val="00A97397"/>
    <w:rsid w:val="00AA080E"/>
    <w:rsid w:val="00AA3438"/>
    <w:rsid w:val="00AA4FC3"/>
    <w:rsid w:val="00AA7BD2"/>
    <w:rsid w:val="00AB06DA"/>
    <w:rsid w:val="00AB293E"/>
    <w:rsid w:val="00AB559D"/>
    <w:rsid w:val="00AB7FBA"/>
    <w:rsid w:val="00AC0EC3"/>
    <w:rsid w:val="00AD385E"/>
    <w:rsid w:val="00AD7C49"/>
    <w:rsid w:val="00AE6321"/>
    <w:rsid w:val="00AF372E"/>
    <w:rsid w:val="00AF7AB2"/>
    <w:rsid w:val="00B01770"/>
    <w:rsid w:val="00B01A4F"/>
    <w:rsid w:val="00B05681"/>
    <w:rsid w:val="00B13B78"/>
    <w:rsid w:val="00B2201A"/>
    <w:rsid w:val="00B316D2"/>
    <w:rsid w:val="00B32013"/>
    <w:rsid w:val="00B33924"/>
    <w:rsid w:val="00B34BA1"/>
    <w:rsid w:val="00B40CF3"/>
    <w:rsid w:val="00B449AC"/>
    <w:rsid w:val="00B70543"/>
    <w:rsid w:val="00B70941"/>
    <w:rsid w:val="00B84268"/>
    <w:rsid w:val="00B870BA"/>
    <w:rsid w:val="00B870CE"/>
    <w:rsid w:val="00B91A99"/>
    <w:rsid w:val="00B931F1"/>
    <w:rsid w:val="00B97DD6"/>
    <w:rsid w:val="00B97E95"/>
    <w:rsid w:val="00BA1515"/>
    <w:rsid w:val="00BA22F3"/>
    <w:rsid w:val="00BA4DF7"/>
    <w:rsid w:val="00BA4F96"/>
    <w:rsid w:val="00BA5EA2"/>
    <w:rsid w:val="00BA6690"/>
    <w:rsid w:val="00BB2560"/>
    <w:rsid w:val="00BE6097"/>
    <w:rsid w:val="00BF20A7"/>
    <w:rsid w:val="00BF387B"/>
    <w:rsid w:val="00C0477E"/>
    <w:rsid w:val="00C05D53"/>
    <w:rsid w:val="00C107ED"/>
    <w:rsid w:val="00C17AB8"/>
    <w:rsid w:val="00C234BD"/>
    <w:rsid w:val="00C23E37"/>
    <w:rsid w:val="00C33FE5"/>
    <w:rsid w:val="00C536B3"/>
    <w:rsid w:val="00C60FB9"/>
    <w:rsid w:val="00C648DA"/>
    <w:rsid w:val="00C67A43"/>
    <w:rsid w:val="00C67DA5"/>
    <w:rsid w:val="00C76506"/>
    <w:rsid w:val="00C97F0F"/>
    <w:rsid w:val="00CA121E"/>
    <w:rsid w:val="00CA2254"/>
    <w:rsid w:val="00CA2338"/>
    <w:rsid w:val="00CA5CAE"/>
    <w:rsid w:val="00CA5D3B"/>
    <w:rsid w:val="00CA6562"/>
    <w:rsid w:val="00CB1C80"/>
    <w:rsid w:val="00CB6836"/>
    <w:rsid w:val="00CB6CF1"/>
    <w:rsid w:val="00CC328E"/>
    <w:rsid w:val="00CD7765"/>
    <w:rsid w:val="00CF012D"/>
    <w:rsid w:val="00CF5EC1"/>
    <w:rsid w:val="00D11258"/>
    <w:rsid w:val="00D14E1F"/>
    <w:rsid w:val="00D15C0D"/>
    <w:rsid w:val="00D17562"/>
    <w:rsid w:val="00D208E0"/>
    <w:rsid w:val="00D25FC8"/>
    <w:rsid w:val="00D377DD"/>
    <w:rsid w:val="00D438F9"/>
    <w:rsid w:val="00D44070"/>
    <w:rsid w:val="00D536A0"/>
    <w:rsid w:val="00D54779"/>
    <w:rsid w:val="00D56D4A"/>
    <w:rsid w:val="00D61AC0"/>
    <w:rsid w:val="00D72359"/>
    <w:rsid w:val="00D73072"/>
    <w:rsid w:val="00D743B0"/>
    <w:rsid w:val="00D77D58"/>
    <w:rsid w:val="00D8486A"/>
    <w:rsid w:val="00D84E9D"/>
    <w:rsid w:val="00D93E15"/>
    <w:rsid w:val="00D96306"/>
    <w:rsid w:val="00DA3865"/>
    <w:rsid w:val="00DA66CC"/>
    <w:rsid w:val="00DA7AF5"/>
    <w:rsid w:val="00DA7F0A"/>
    <w:rsid w:val="00DB127B"/>
    <w:rsid w:val="00DB1D06"/>
    <w:rsid w:val="00DB2A9E"/>
    <w:rsid w:val="00DC371C"/>
    <w:rsid w:val="00DC5A05"/>
    <w:rsid w:val="00DD5988"/>
    <w:rsid w:val="00DE0C8F"/>
    <w:rsid w:val="00E1758B"/>
    <w:rsid w:val="00E21988"/>
    <w:rsid w:val="00E25BCE"/>
    <w:rsid w:val="00E30AAD"/>
    <w:rsid w:val="00E3234B"/>
    <w:rsid w:val="00E32DD8"/>
    <w:rsid w:val="00E35E0B"/>
    <w:rsid w:val="00E46EB1"/>
    <w:rsid w:val="00E511BD"/>
    <w:rsid w:val="00E549C3"/>
    <w:rsid w:val="00E54E51"/>
    <w:rsid w:val="00E61EB8"/>
    <w:rsid w:val="00E62BBA"/>
    <w:rsid w:val="00E7503E"/>
    <w:rsid w:val="00E802E0"/>
    <w:rsid w:val="00E853FC"/>
    <w:rsid w:val="00E86CCA"/>
    <w:rsid w:val="00E91C3C"/>
    <w:rsid w:val="00EA2BAD"/>
    <w:rsid w:val="00EA7E3A"/>
    <w:rsid w:val="00EB4F1D"/>
    <w:rsid w:val="00EB6D6D"/>
    <w:rsid w:val="00EB703E"/>
    <w:rsid w:val="00EC024A"/>
    <w:rsid w:val="00EC11CD"/>
    <w:rsid w:val="00EC200F"/>
    <w:rsid w:val="00EC78C3"/>
    <w:rsid w:val="00ED0C41"/>
    <w:rsid w:val="00ED7047"/>
    <w:rsid w:val="00EE6FAA"/>
    <w:rsid w:val="00F03117"/>
    <w:rsid w:val="00F0375A"/>
    <w:rsid w:val="00F049CE"/>
    <w:rsid w:val="00F07390"/>
    <w:rsid w:val="00F13134"/>
    <w:rsid w:val="00F14310"/>
    <w:rsid w:val="00F16399"/>
    <w:rsid w:val="00F20678"/>
    <w:rsid w:val="00F21F3E"/>
    <w:rsid w:val="00F24F78"/>
    <w:rsid w:val="00F25084"/>
    <w:rsid w:val="00F26794"/>
    <w:rsid w:val="00F42AC7"/>
    <w:rsid w:val="00F75A53"/>
    <w:rsid w:val="00F82DCB"/>
    <w:rsid w:val="00F958DA"/>
    <w:rsid w:val="00F95A55"/>
    <w:rsid w:val="00FA11CF"/>
    <w:rsid w:val="00FA2973"/>
    <w:rsid w:val="00FA2FEA"/>
    <w:rsid w:val="00FB607D"/>
    <w:rsid w:val="00FC7FD2"/>
    <w:rsid w:val="00FE3F43"/>
    <w:rsid w:val="00FE4F9C"/>
    <w:rsid w:val="00FE6A9F"/>
    <w:rsid w:val="4884730F"/>
    <w:rsid w:val="7B6E6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4953"/>
  <w15:chartTrackingRefBased/>
  <w15:docId w15:val="{137C2822-9597-E64C-842C-8B521239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har"/>
    <w:uiPriority w:val="9"/>
    <w:qFormat/>
    <w:rsid w:val="00FE4F9C"/>
    <w:pPr>
      <w:keepNext/>
      <w:keepLines/>
      <w:spacing w:before="320" w:after="120" w:line="360" w:lineRule="auto"/>
      <w:ind w:left="709"/>
      <w:jc w:val="center"/>
      <w:outlineLvl w:val="0"/>
    </w:pPr>
    <w:rPr>
      <w:rFonts w:ascii="Times New Roman" w:eastAsiaTheme="majorEastAsia" w:hAnsi="Times New Roman" w:cs="Times New Roman"/>
      <w:spacing w:val="4"/>
      <w:sz w:val="56"/>
      <w:szCs w:val="56"/>
    </w:rPr>
  </w:style>
  <w:style w:type="paragraph" w:styleId="Ttulo7">
    <w:name w:val="heading 7"/>
    <w:basedOn w:val="Normal"/>
    <w:next w:val="Normal"/>
    <w:link w:val="Ttulo7Char"/>
    <w:uiPriority w:val="9"/>
    <w:unhideWhenUsed/>
    <w:qFormat/>
    <w:rsid w:val="00395E10"/>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1B5A"/>
    <w:pPr>
      <w:tabs>
        <w:tab w:val="center" w:pos="4680"/>
        <w:tab w:val="right" w:pos="9360"/>
      </w:tabs>
    </w:pPr>
  </w:style>
  <w:style w:type="paragraph" w:customStyle="1" w:styleId="Igu">
    <w:name w:val="Iguá"/>
    <w:basedOn w:val="Normal"/>
    <w:qFormat/>
    <w:rsid w:val="00497E91"/>
    <w:rPr>
      <w:rFonts w:ascii="Montserrat" w:hAnsi="Montserrat"/>
    </w:rPr>
  </w:style>
  <w:style w:type="character" w:customStyle="1" w:styleId="CabealhoChar">
    <w:name w:val="Cabeçalho Char"/>
    <w:basedOn w:val="Fontepargpadro"/>
    <w:link w:val="Cabealho"/>
    <w:uiPriority w:val="99"/>
    <w:rsid w:val="009B1B5A"/>
    <w:rPr>
      <w:rFonts w:eastAsiaTheme="minorEastAsia"/>
    </w:rPr>
  </w:style>
  <w:style w:type="paragraph" w:styleId="Rodap">
    <w:name w:val="footer"/>
    <w:basedOn w:val="Normal"/>
    <w:link w:val="RodapChar"/>
    <w:uiPriority w:val="99"/>
    <w:unhideWhenUsed/>
    <w:rsid w:val="009B1B5A"/>
    <w:pPr>
      <w:tabs>
        <w:tab w:val="center" w:pos="4680"/>
        <w:tab w:val="right" w:pos="9360"/>
      </w:tabs>
    </w:pPr>
  </w:style>
  <w:style w:type="character" w:customStyle="1" w:styleId="RodapChar">
    <w:name w:val="Rodapé Char"/>
    <w:basedOn w:val="Fontepargpadro"/>
    <w:link w:val="Rodap"/>
    <w:uiPriority w:val="99"/>
    <w:rsid w:val="009B1B5A"/>
    <w:rPr>
      <w:rFonts w:eastAsiaTheme="minorEastAsia"/>
    </w:rPr>
  </w:style>
  <w:style w:type="paragraph" w:styleId="NormalWeb">
    <w:name w:val="Normal (Web)"/>
    <w:basedOn w:val="Normal"/>
    <w:uiPriority w:val="99"/>
    <w:semiHidden/>
    <w:unhideWhenUsed/>
    <w:rsid w:val="007D6148"/>
    <w:pPr>
      <w:spacing w:before="100" w:beforeAutospacing="1" w:after="100" w:afterAutospacing="1"/>
    </w:pPr>
    <w:rPr>
      <w:rFonts w:ascii="Times New Roman" w:eastAsia="Times New Roman" w:hAnsi="Times New Roman" w:cs="Times New Roman"/>
    </w:rPr>
  </w:style>
  <w:style w:type="paragraph" w:customStyle="1" w:styleId="iguatitle">
    <w:name w:val="igua title"/>
    <w:basedOn w:val="Igu"/>
    <w:qFormat/>
    <w:rsid w:val="009B1B5A"/>
    <w:rPr>
      <w:b/>
      <w:sz w:val="32"/>
    </w:rPr>
  </w:style>
  <w:style w:type="paragraph" w:styleId="Corpodetexto">
    <w:name w:val="Body Text"/>
    <w:basedOn w:val="Normal"/>
    <w:link w:val="CorpodetextoChar"/>
    <w:uiPriority w:val="1"/>
    <w:semiHidden/>
    <w:unhideWhenUsed/>
    <w:rsid w:val="00A7744A"/>
    <w:pPr>
      <w:autoSpaceDE w:val="0"/>
      <w:autoSpaceDN w:val="0"/>
    </w:pPr>
    <w:rPr>
      <w:rFonts w:ascii="Times New Roman" w:eastAsia="Calibri" w:hAnsi="Times New Roman" w:cs="Times New Roman"/>
      <w:sz w:val="22"/>
      <w:szCs w:val="22"/>
    </w:rPr>
  </w:style>
  <w:style w:type="character" w:customStyle="1" w:styleId="CorpodetextoChar">
    <w:name w:val="Corpo de texto Char"/>
    <w:basedOn w:val="Fontepargpadro"/>
    <w:link w:val="Corpodetexto"/>
    <w:uiPriority w:val="1"/>
    <w:semiHidden/>
    <w:rsid w:val="00A7744A"/>
    <w:rPr>
      <w:rFonts w:ascii="Times New Roman" w:eastAsia="Calibri" w:hAnsi="Times New Roman" w:cs="Times New Roman"/>
      <w:sz w:val="22"/>
      <w:szCs w:val="22"/>
    </w:rPr>
  </w:style>
  <w:style w:type="character" w:customStyle="1" w:styleId="cf01">
    <w:name w:val="cf01"/>
    <w:rsid w:val="00A7744A"/>
    <w:rPr>
      <w:rFonts w:ascii="Segoe UI" w:hAnsi="Segoe UI" w:cs="Segoe UI" w:hint="default"/>
      <w:color w:val="262626"/>
      <w:sz w:val="36"/>
      <w:szCs w:val="36"/>
    </w:rPr>
  </w:style>
  <w:style w:type="paragraph" w:styleId="PargrafodaLista">
    <w:name w:val="List Paragraph"/>
    <w:basedOn w:val="Normal"/>
    <w:uiPriority w:val="34"/>
    <w:qFormat/>
    <w:rsid w:val="00B97DD6"/>
    <w:pPr>
      <w:ind w:left="720"/>
      <w:contextualSpacing/>
    </w:pPr>
  </w:style>
  <w:style w:type="paragraph" w:styleId="Ttulo">
    <w:name w:val="Title"/>
    <w:basedOn w:val="Normal"/>
    <w:link w:val="TtuloChar"/>
    <w:qFormat/>
    <w:rsid w:val="00DB2A9E"/>
    <w:pPr>
      <w:overflowPunct w:val="0"/>
      <w:autoSpaceDE w:val="0"/>
      <w:autoSpaceDN w:val="0"/>
      <w:adjustRightInd w:val="0"/>
      <w:jc w:val="center"/>
      <w:textAlignment w:val="baseline"/>
    </w:pPr>
    <w:rPr>
      <w:rFonts w:ascii="Univers" w:eastAsia="Times New Roman" w:hAnsi="Univers" w:cs="Times New Roman"/>
      <w:b/>
      <w:iCs/>
      <w:sz w:val="23"/>
      <w:szCs w:val="20"/>
      <w:lang w:val="en-US" w:eastAsia="pt-BR"/>
    </w:rPr>
  </w:style>
  <w:style w:type="character" w:customStyle="1" w:styleId="TtuloChar">
    <w:name w:val="Título Char"/>
    <w:basedOn w:val="Fontepargpadro"/>
    <w:link w:val="Ttulo"/>
    <w:rsid w:val="00DB2A9E"/>
    <w:rPr>
      <w:rFonts w:ascii="Univers" w:eastAsia="Times New Roman" w:hAnsi="Univers" w:cs="Times New Roman"/>
      <w:b/>
      <w:iCs/>
      <w:sz w:val="23"/>
      <w:szCs w:val="20"/>
      <w:lang w:val="en-US" w:eastAsia="pt-BR"/>
    </w:rPr>
  </w:style>
  <w:style w:type="character" w:customStyle="1" w:styleId="Ttulo1Char">
    <w:name w:val="Título 1 Char"/>
    <w:basedOn w:val="Fontepargpadro"/>
    <w:link w:val="Ttulo1"/>
    <w:uiPriority w:val="9"/>
    <w:rsid w:val="00FE4F9C"/>
    <w:rPr>
      <w:rFonts w:ascii="Times New Roman" w:eastAsiaTheme="majorEastAsia" w:hAnsi="Times New Roman" w:cs="Times New Roman"/>
      <w:spacing w:val="4"/>
      <w:sz w:val="56"/>
      <w:szCs w:val="56"/>
    </w:rPr>
  </w:style>
  <w:style w:type="character" w:customStyle="1" w:styleId="TextodenotaderodapChar">
    <w:name w:val="Texto de nota de rodapé Char"/>
    <w:aliases w:val=" Char Char,Stinking Styles12 Char,fn Char,ALTS FOOTNOTE Char,Footnote Text Char Car Char,Texto de nota de rodapé Char Char Char Char,Texto de nota de rodapé Char Char Char1,footnote text Char,Char Char Char,FN Char,Car Char"/>
    <w:basedOn w:val="Fontepargpadro"/>
    <w:link w:val="Textodenotaderodap"/>
    <w:uiPriority w:val="99"/>
    <w:rsid w:val="00FE4F9C"/>
  </w:style>
  <w:style w:type="paragraph" w:styleId="Textodenotaderodap">
    <w:name w:val="footnote text"/>
    <w:aliases w:val=" Char,Stinking Styles12,fn,ALTS FOOTNOTE,Footnote Text Char Car,Texto de nota de rodapé Char Char Char,Texto de nota de rodapé Char Char,footnote text,Char Char,Char Char Char Char Char,FN,Char,Nota de rodapé,Footnotes,Car"/>
    <w:basedOn w:val="Normal"/>
    <w:link w:val="TextodenotaderodapChar"/>
    <w:uiPriority w:val="99"/>
    <w:rsid w:val="00FE4F9C"/>
    <w:pPr>
      <w:suppressAutoHyphens/>
      <w:spacing w:after="240"/>
      <w:ind w:firstLine="709"/>
      <w:jc w:val="both"/>
    </w:pPr>
    <w:rPr>
      <w:rFonts w:eastAsiaTheme="minorHAnsi"/>
    </w:rPr>
  </w:style>
  <w:style w:type="character" w:customStyle="1" w:styleId="TextodenotaderodapChar1">
    <w:name w:val="Texto de nota de rodapé Char1"/>
    <w:basedOn w:val="Fontepargpadro"/>
    <w:uiPriority w:val="99"/>
    <w:semiHidden/>
    <w:rsid w:val="00FE4F9C"/>
    <w:rPr>
      <w:rFonts w:eastAsiaTheme="minorEastAsia"/>
      <w:sz w:val="20"/>
      <w:szCs w:val="20"/>
    </w:rPr>
  </w:style>
  <w:style w:type="character" w:styleId="Refdenotaderodap">
    <w:name w:val="footnote reference"/>
    <w:basedOn w:val="Fontepargpadro"/>
    <w:uiPriority w:val="99"/>
    <w:semiHidden/>
    <w:unhideWhenUsed/>
    <w:rsid w:val="00FE4F9C"/>
    <w:rPr>
      <w:vertAlign w:val="superscript"/>
    </w:rPr>
  </w:style>
  <w:style w:type="character" w:styleId="Hyperlink">
    <w:name w:val="Hyperlink"/>
    <w:basedOn w:val="Fontepargpadro"/>
    <w:uiPriority w:val="99"/>
    <w:unhideWhenUsed/>
    <w:rsid w:val="00FE4F9C"/>
    <w:rPr>
      <w:color w:val="0563C1" w:themeColor="hyperlink"/>
      <w:u w:val="single"/>
    </w:rPr>
  </w:style>
  <w:style w:type="paragraph" w:customStyle="1" w:styleId="Default">
    <w:name w:val="Default"/>
    <w:rsid w:val="003240F8"/>
    <w:pPr>
      <w:autoSpaceDE w:val="0"/>
      <w:autoSpaceDN w:val="0"/>
      <w:adjustRightInd w:val="0"/>
    </w:pPr>
    <w:rPr>
      <w:rFonts w:ascii="Verdana" w:eastAsia="Calibri" w:hAnsi="Verdana" w:cs="Verdana"/>
      <w:color w:val="000000"/>
    </w:rPr>
  </w:style>
  <w:style w:type="character" w:customStyle="1" w:styleId="maintitleoneline">
    <w:name w:val="maintitleoneline"/>
    <w:basedOn w:val="Fontepargpadro"/>
    <w:rsid w:val="003240F8"/>
  </w:style>
  <w:style w:type="paragraph" w:customStyle="1" w:styleId="paragraph">
    <w:name w:val="paragraph"/>
    <w:basedOn w:val="Normal"/>
    <w:rsid w:val="003240F8"/>
    <w:pPr>
      <w:spacing w:before="100" w:beforeAutospacing="1" w:after="100" w:afterAutospacing="1"/>
    </w:pPr>
    <w:rPr>
      <w:rFonts w:ascii="Times New Roman" w:eastAsia="Times New Roman" w:hAnsi="Times New Roman" w:cs="Times New Roman"/>
      <w:lang w:eastAsia="pt-BR"/>
    </w:rPr>
  </w:style>
  <w:style w:type="character" w:customStyle="1" w:styleId="normaltextrun">
    <w:name w:val="normaltextrun"/>
    <w:basedOn w:val="Fontepargpadro"/>
    <w:rsid w:val="003240F8"/>
  </w:style>
  <w:style w:type="character" w:customStyle="1" w:styleId="eop">
    <w:name w:val="eop"/>
    <w:basedOn w:val="Fontepargpadro"/>
    <w:rsid w:val="003240F8"/>
  </w:style>
  <w:style w:type="character" w:customStyle="1" w:styleId="tabchar">
    <w:name w:val="tabchar"/>
    <w:basedOn w:val="Fontepargpadro"/>
    <w:rsid w:val="003240F8"/>
  </w:style>
  <w:style w:type="character" w:customStyle="1" w:styleId="superscript">
    <w:name w:val="superscript"/>
    <w:basedOn w:val="Fontepargpadro"/>
    <w:rsid w:val="00D84E9D"/>
  </w:style>
  <w:style w:type="character" w:customStyle="1" w:styleId="Ttulo7Char">
    <w:name w:val="Título 7 Char"/>
    <w:basedOn w:val="Fontepargpadro"/>
    <w:link w:val="Ttulo7"/>
    <w:uiPriority w:val="9"/>
    <w:rsid w:val="00395E10"/>
    <w:rPr>
      <w:rFonts w:asciiTheme="majorHAnsi" w:eastAsiaTheme="majorEastAsia" w:hAnsiTheme="majorHAnsi" w:cstheme="majorBidi"/>
      <w:i/>
      <w:iCs/>
      <w:color w:val="1F3763" w:themeColor="accent1" w:themeShade="7F"/>
      <w:sz w:val="22"/>
      <w:szCs w:val="22"/>
    </w:rPr>
  </w:style>
  <w:style w:type="character" w:styleId="MenoPendente">
    <w:name w:val="Unresolved Mention"/>
    <w:basedOn w:val="Fontepargpadro"/>
    <w:uiPriority w:val="99"/>
    <w:semiHidden/>
    <w:unhideWhenUsed/>
    <w:rsid w:val="009B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3109">
      <w:bodyDiv w:val="1"/>
      <w:marLeft w:val="0"/>
      <w:marRight w:val="0"/>
      <w:marTop w:val="0"/>
      <w:marBottom w:val="0"/>
      <w:divBdr>
        <w:top w:val="none" w:sz="0" w:space="0" w:color="auto"/>
        <w:left w:val="none" w:sz="0" w:space="0" w:color="auto"/>
        <w:bottom w:val="none" w:sz="0" w:space="0" w:color="auto"/>
        <w:right w:val="none" w:sz="0" w:space="0" w:color="auto"/>
      </w:divBdr>
    </w:div>
    <w:div w:id="144471820">
      <w:bodyDiv w:val="1"/>
      <w:marLeft w:val="0"/>
      <w:marRight w:val="0"/>
      <w:marTop w:val="0"/>
      <w:marBottom w:val="0"/>
      <w:divBdr>
        <w:top w:val="none" w:sz="0" w:space="0" w:color="auto"/>
        <w:left w:val="none" w:sz="0" w:space="0" w:color="auto"/>
        <w:bottom w:val="none" w:sz="0" w:space="0" w:color="auto"/>
        <w:right w:val="none" w:sz="0" w:space="0" w:color="auto"/>
      </w:divBdr>
    </w:div>
    <w:div w:id="355545838">
      <w:bodyDiv w:val="1"/>
      <w:marLeft w:val="0"/>
      <w:marRight w:val="0"/>
      <w:marTop w:val="0"/>
      <w:marBottom w:val="0"/>
      <w:divBdr>
        <w:top w:val="none" w:sz="0" w:space="0" w:color="auto"/>
        <w:left w:val="none" w:sz="0" w:space="0" w:color="auto"/>
        <w:bottom w:val="none" w:sz="0" w:space="0" w:color="auto"/>
        <w:right w:val="none" w:sz="0" w:space="0" w:color="auto"/>
      </w:divBdr>
    </w:div>
    <w:div w:id="405689754">
      <w:bodyDiv w:val="1"/>
      <w:marLeft w:val="0"/>
      <w:marRight w:val="0"/>
      <w:marTop w:val="0"/>
      <w:marBottom w:val="0"/>
      <w:divBdr>
        <w:top w:val="none" w:sz="0" w:space="0" w:color="auto"/>
        <w:left w:val="none" w:sz="0" w:space="0" w:color="auto"/>
        <w:bottom w:val="none" w:sz="0" w:space="0" w:color="auto"/>
        <w:right w:val="none" w:sz="0" w:space="0" w:color="auto"/>
      </w:divBdr>
    </w:div>
    <w:div w:id="481504051">
      <w:bodyDiv w:val="1"/>
      <w:marLeft w:val="0"/>
      <w:marRight w:val="0"/>
      <w:marTop w:val="0"/>
      <w:marBottom w:val="0"/>
      <w:divBdr>
        <w:top w:val="none" w:sz="0" w:space="0" w:color="auto"/>
        <w:left w:val="none" w:sz="0" w:space="0" w:color="auto"/>
        <w:bottom w:val="none" w:sz="0" w:space="0" w:color="auto"/>
        <w:right w:val="none" w:sz="0" w:space="0" w:color="auto"/>
      </w:divBdr>
    </w:div>
    <w:div w:id="692733708">
      <w:bodyDiv w:val="1"/>
      <w:marLeft w:val="0"/>
      <w:marRight w:val="0"/>
      <w:marTop w:val="0"/>
      <w:marBottom w:val="0"/>
      <w:divBdr>
        <w:top w:val="none" w:sz="0" w:space="0" w:color="auto"/>
        <w:left w:val="none" w:sz="0" w:space="0" w:color="auto"/>
        <w:bottom w:val="none" w:sz="0" w:space="0" w:color="auto"/>
        <w:right w:val="none" w:sz="0" w:space="0" w:color="auto"/>
      </w:divBdr>
      <w:divsChild>
        <w:div w:id="1771198270">
          <w:marLeft w:val="0"/>
          <w:marRight w:val="0"/>
          <w:marTop w:val="0"/>
          <w:marBottom w:val="0"/>
          <w:divBdr>
            <w:top w:val="none" w:sz="0" w:space="0" w:color="auto"/>
            <w:left w:val="none" w:sz="0" w:space="0" w:color="auto"/>
            <w:bottom w:val="none" w:sz="0" w:space="0" w:color="auto"/>
            <w:right w:val="none" w:sz="0" w:space="0" w:color="auto"/>
          </w:divBdr>
        </w:div>
        <w:div w:id="2023313543">
          <w:marLeft w:val="0"/>
          <w:marRight w:val="0"/>
          <w:marTop w:val="0"/>
          <w:marBottom w:val="0"/>
          <w:divBdr>
            <w:top w:val="none" w:sz="0" w:space="0" w:color="auto"/>
            <w:left w:val="none" w:sz="0" w:space="0" w:color="auto"/>
            <w:bottom w:val="none" w:sz="0" w:space="0" w:color="auto"/>
            <w:right w:val="none" w:sz="0" w:space="0" w:color="auto"/>
          </w:divBdr>
        </w:div>
        <w:div w:id="1915816088">
          <w:marLeft w:val="0"/>
          <w:marRight w:val="0"/>
          <w:marTop w:val="0"/>
          <w:marBottom w:val="0"/>
          <w:divBdr>
            <w:top w:val="none" w:sz="0" w:space="0" w:color="auto"/>
            <w:left w:val="none" w:sz="0" w:space="0" w:color="auto"/>
            <w:bottom w:val="none" w:sz="0" w:space="0" w:color="auto"/>
            <w:right w:val="none" w:sz="0" w:space="0" w:color="auto"/>
          </w:divBdr>
        </w:div>
        <w:div w:id="755248757">
          <w:marLeft w:val="0"/>
          <w:marRight w:val="0"/>
          <w:marTop w:val="0"/>
          <w:marBottom w:val="0"/>
          <w:divBdr>
            <w:top w:val="none" w:sz="0" w:space="0" w:color="auto"/>
            <w:left w:val="none" w:sz="0" w:space="0" w:color="auto"/>
            <w:bottom w:val="none" w:sz="0" w:space="0" w:color="auto"/>
            <w:right w:val="none" w:sz="0" w:space="0" w:color="auto"/>
          </w:divBdr>
        </w:div>
        <w:div w:id="1250964607">
          <w:marLeft w:val="0"/>
          <w:marRight w:val="0"/>
          <w:marTop w:val="0"/>
          <w:marBottom w:val="0"/>
          <w:divBdr>
            <w:top w:val="none" w:sz="0" w:space="0" w:color="auto"/>
            <w:left w:val="none" w:sz="0" w:space="0" w:color="auto"/>
            <w:bottom w:val="none" w:sz="0" w:space="0" w:color="auto"/>
            <w:right w:val="none" w:sz="0" w:space="0" w:color="auto"/>
          </w:divBdr>
        </w:div>
        <w:div w:id="2044209032">
          <w:marLeft w:val="0"/>
          <w:marRight w:val="0"/>
          <w:marTop w:val="0"/>
          <w:marBottom w:val="0"/>
          <w:divBdr>
            <w:top w:val="none" w:sz="0" w:space="0" w:color="auto"/>
            <w:left w:val="none" w:sz="0" w:space="0" w:color="auto"/>
            <w:bottom w:val="none" w:sz="0" w:space="0" w:color="auto"/>
            <w:right w:val="none" w:sz="0" w:space="0" w:color="auto"/>
          </w:divBdr>
        </w:div>
      </w:divsChild>
    </w:div>
    <w:div w:id="850486477">
      <w:bodyDiv w:val="1"/>
      <w:marLeft w:val="0"/>
      <w:marRight w:val="0"/>
      <w:marTop w:val="0"/>
      <w:marBottom w:val="0"/>
      <w:divBdr>
        <w:top w:val="none" w:sz="0" w:space="0" w:color="auto"/>
        <w:left w:val="none" w:sz="0" w:space="0" w:color="auto"/>
        <w:bottom w:val="none" w:sz="0" w:space="0" w:color="auto"/>
        <w:right w:val="none" w:sz="0" w:space="0" w:color="auto"/>
      </w:divBdr>
    </w:div>
    <w:div w:id="965161254">
      <w:bodyDiv w:val="1"/>
      <w:marLeft w:val="0"/>
      <w:marRight w:val="0"/>
      <w:marTop w:val="0"/>
      <w:marBottom w:val="0"/>
      <w:divBdr>
        <w:top w:val="none" w:sz="0" w:space="0" w:color="auto"/>
        <w:left w:val="none" w:sz="0" w:space="0" w:color="auto"/>
        <w:bottom w:val="none" w:sz="0" w:space="0" w:color="auto"/>
        <w:right w:val="none" w:sz="0" w:space="0" w:color="auto"/>
      </w:divBdr>
    </w:div>
    <w:div w:id="1026102282">
      <w:bodyDiv w:val="1"/>
      <w:marLeft w:val="0"/>
      <w:marRight w:val="0"/>
      <w:marTop w:val="0"/>
      <w:marBottom w:val="0"/>
      <w:divBdr>
        <w:top w:val="none" w:sz="0" w:space="0" w:color="auto"/>
        <w:left w:val="none" w:sz="0" w:space="0" w:color="auto"/>
        <w:bottom w:val="none" w:sz="0" w:space="0" w:color="auto"/>
        <w:right w:val="none" w:sz="0" w:space="0" w:color="auto"/>
      </w:divBdr>
    </w:div>
    <w:div w:id="1271357755">
      <w:bodyDiv w:val="1"/>
      <w:marLeft w:val="0"/>
      <w:marRight w:val="0"/>
      <w:marTop w:val="0"/>
      <w:marBottom w:val="0"/>
      <w:divBdr>
        <w:top w:val="none" w:sz="0" w:space="0" w:color="auto"/>
        <w:left w:val="none" w:sz="0" w:space="0" w:color="auto"/>
        <w:bottom w:val="none" w:sz="0" w:space="0" w:color="auto"/>
        <w:right w:val="none" w:sz="0" w:space="0" w:color="auto"/>
      </w:divBdr>
    </w:div>
    <w:div w:id="1286082163">
      <w:bodyDiv w:val="1"/>
      <w:marLeft w:val="0"/>
      <w:marRight w:val="0"/>
      <w:marTop w:val="0"/>
      <w:marBottom w:val="0"/>
      <w:divBdr>
        <w:top w:val="none" w:sz="0" w:space="0" w:color="auto"/>
        <w:left w:val="none" w:sz="0" w:space="0" w:color="auto"/>
        <w:bottom w:val="none" w:sz="0" w:space="0" w:color="auto"/>
        <w:right w:val="none" w:sz="0" w:space="0" w:color="auto"/>
      </w:divBdr>
    </w:div>
    <w:div w:id="1429034353">
      <w:bodyDiv w:val="1"/>
      <w:marLeft w:val="0"/>
      <w:marRight w:val="0"/>
      <w:marTop w:val="0"/>
      <w:marBottom w:val="0"/>
      <w:divBdr>
        <w:top w:val="none" w:sz="0" w:space="0" w:color="auto"/>
        <w:left w:val="none" w:sz="0" w:space="0" w:color="auto"/>
        <w:bottom w:val="none" w:sz="0" w:space="0" w:color="auto"/>
        <w:right w:val="none" w:sz="0" w:space="0" w:color="auto"/>
      </w:divBdr>
    </w:div>
    <w:div w:id="1932155576">
      <w:bodyDiv w:val="1"/>
      <w:marLeft w:val="0"/>
      <w:marRight w:val="0"/>
      <w:marTop w:val="0"/>
      <w:marBottom w:val="0"/>
      <w:divBdr>
        <w:top w:val="none" w:sz="0" w:space="0" w:color="auto"/>
        <w:left w:val="none" w:sz="0" w:space="0" w:color="auto"/>
        <w:bottom w:val="none" w:sz="0" w:space="0" w:color="auto"/>
        <w:right w:val="none" w:sz="0" w:space="0" w:color="auto"/>
      </w:divBdr>
    </w:div>
    <w:div w:id="20056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gua.com.br/andradi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giigua.com.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897DB0F2A9514CA9B7E1E3410FF4BF" ma:contentTypeVersion="21" ma:contentTypeDescription="Crie um novo documento." ma:contentTypeScope="" ma:versionID="68c014cf2630670ee613693669421ba6">
  <xsd:schema xmlns:xsd="http://www.w3.org/2001/XMLSchema" xmlns:xs="http://www.w3.org/2001/XMLSchema" xmlns:p="http://schemas.microsoft.com/office/2006/metadata/properties" xmlns:ns1="http://schemas.microsoft.com/sharepoint/v3" xmlns:ns2="2a072e9b-4e2c-45be-a6f3-809ecc710f0f" xmlns:ns3="267e7a8d-3364-4883-b3e7-227c287a6185" targetNamespace="http://schemas.microsoft.com/office/2006/metadata/properties" ma:root="true" ma:fieldsID="25506a651e790ae623387f2e564673ec" ns1:_="" ns2:_="" ns3:_="">
    <xsd:import namespace="http://schemas.microsoft.com/sharepoint/v3"/>
    <xsd:import namespace="2a072e9b-4e2c-45be-a6f3-809ecc710f0f"/>
    <xsd:import namespace="267e7a8d-3364-4883-b3e7-227c287a61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72e9b-4e2c-45be-a6f3-809ecc710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7f0ae7f-d526-45e0-99a1-bf3666b435e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e7a8d-3364-4883-b3e7-227c287a61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eb2f9-f36b-44ae-8350-bb05306585fd}" ma:internalName="TaxCatchAll" ma:showField="CatchAllData" ma:web="267e7a8d-3364-4883-b3e7-227c287a61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67e7a8d-3364-4883-b3e7-227c287a6185" xsi:nil="true"/>
    <_ip_UnifiedCompliancePolicyProperties xmlns="http://schemas.microsoft.com/sharepoint/v3" xsi:nil="true"/>
    <lcf76f155ced4ddcb4097134ff3c332f xmlns="2a072e9b-4e2c-45be-a6f3-809ecc710f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F12D2-E778-4DFD-AAAD-36E8C658E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72e9b-4e2c-45be-a6f3-809ecc710f0f"/>
    <ds:schemaRef ds:uri="267e7a8d-3364-4883-b3e7-227c287a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06372-FA70-4B9C-8228-4680D7E7AFB2}">
  <ds:schemaRefs>
    <ds:schemaRef ds:uri="http://schemas.microsoft.com/office/2006/metadata/properties"/>
    <ds:schemaRef ds:uri="http://schemas.microsoft.com/office/infopath/2007/PartnerControls"/>
    <ds:schemaRef ds:uri="http://schemas.microsoft.com/sharepoint/v3"/>
    <ds:schemaRef ds:uri="267e7a8d-3364-4883-b3e7-227c287a6185"/>
    <ds:schemaRef ds:uri="2a072e9b-4e2c-45be-a6f3-809ecc710f0f"/>
  </ds:schemaRefs>
</ds:datastoreItem>
</file>

<file path=customXml/itemProps3.xml><?xml version="1.0" encoding="utf-8"?>
<ds:datastoreItem xmlns:ds="http://schemas.openxmlformats.org/officeDocument/2006/customXml" ds:itemID="{8A10329A-FA33-764E-894F-7996EBD5E594}">
  <ds:schemaRefs>
    <ds:schemaRef ds:uri="http://schemas.openxmlformats.org/officeDocument/2006/bibliography"/>
  </ds:schemaRefs>
</ds:datastoreItem>
</file>

<file path=customXml/itemProps4.xml><?xml version="1.0" encoding="utf-8"?>
<ds:datastoreItem xmlns:ds="http://schemas.openxmlformats.org/officeDocument/2006/customXml" ds:itemID="{0F59FD83-97DC-46D4-B66B-EB05040B7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3336</Words>
  <Characters>18016</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Viller Caetano Valladão</dc:creator>
  <cp:keywords/>
  <dc:description/>
  <cp:lastModifiedBy>Julia Pelegrino Santos Caputi</cp:lastModifiedBy>
  <cp:revision>108</cp:revision>
  <cp:lastPrinted>2025-02-17T18:32:00Z</cp:lastPrinted>
  <dcterms:created xsi:type="dcterms:W3CDTF">2025-01-30T16:17:00Z</dcterms:created>
  <dcterms:modified xsi:type="dcterms:W3CDTF">2025-11-06T11:50:00Z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0x01010056897DB0F2A9514CA9B7E1E3410FF4BF</vt:lpwstr>
  </property>
  <property fmtid="{D5CDD505-2E9C-101B-9397-08002B2CF9AE}" pid="3" name="MediaServiceImageTags">
    <vt:lpwstr/>
  </property>
  <property fmtid="{D5CDD505-2E9C-101B-9397-08002B2CF9AE}" pid="4" name="MSIP_Label_2d8c72e2-94da-4215-9321-6e23e54d2fc1_Enabled">
    <vt:lpwstr>true</vt:lpwstr>
  </property>
  <property fmtid="{D5CDD505-2E9C-101B-9397-08002B2CF9AE}" pid="5" name="MSIP_Label_2d8c72e2-94da-4215-9321-6e23e54d2fc1_SetDate">
    <vt:lpwstr>2025-10-22T18:32:18Z</vt:lpwstr>
  </property>
  <property fmtid="{D5CDD505-2E9C-101B-9397-08002B2CF9AE}" pid="6" name="MSIP_Label_2d8c72e2-94da-4215-9321-6e23e54d2fc1_Method">
    <vt:lpwstr>Standard</vt:lpwstr>
  </property>
  <property fmtid="{D5CDD505-2E9C-101B-9397-08002B2CF9AE}" pid="7" name="MSIP_Label_2d8c72e2-94da-4215-9321-6e23e54d2fc1_Name">
    <vt:lpwstr>Interno</vt:lpwstr>
  </property>
  <property fmtid="{D5CDD505-2E9C-101B-9397-08002B2CF9AE}" pid="8" name="MSIP_Label_2d8c72e2-94da-4215-9321-6e23e54d2fc1_SiteId">
    <vt:lpwstr>b43bf106-dce6-4172-8664-a651d7c6f029</vt:lpwstr>
  </property>
  <property fmtid="{D5CDD505-2E9C-101B-9397-08002B2CF9AE}" pid="9" name="MSIP_Label_2d8c72e2-94da-4215-9321-6e23e54d2fc1_ActionId">
    <vt:lpwstr>cd0e044c-b550-4e21-a6ae-9433cb6d0165</vt:lpwstr>
  </property>
  <property fmtid="{D5CDD505-2E9C-101B-9397-08002B2CF9AE}" pid="10" name="MSIP_Label_2d8c72e2-94da-4215-9321-6e23e54d2fc1_ContentBits">
    <vt:lpwstr>0</vt:lpwstr>
  </property>
  <property fmtid="{D5CDD505-2E9C-101B-9397-08002B2CF9AE}" pid="11" name="MSIP_Label_2d8c72e2-94da-4215-9321-6e23e54d2fc1_Tag">
    <vt:lpwstr>10, 3, 0, 1</vt:lpwstr>
  </property>
</Properties>
</file>